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СОВЕТ ДЕПУТАТОВ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МУНИЦИПАЛЬНОГО  ОБРАЗОВАНИЯ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АЩЕБУТАКСКИЙ СЕЛЬСОВЕТ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ДОМБАРОВСКОГО  РАЙОНА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ОРЕНБУРГСКОЙ  ОБЛАСТИ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РЕШЕНИЕ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№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23-3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от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25 июля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 202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2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Об утверждении Порядка выявления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мнения граждан по вопросу 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поддержке инициативного проекта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путем опроса граждан, сбора их подписей</w:t>
      </w:r>
    </w:p>
    <w:p>
      <w:pPr>
        <w:pStyle w:val="FORMATTEX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3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rFonts w:cs="Times New Roman" w:ascii="Times New Roman" w:hAnsi="Times New Roman"/>
          <w:bCs/>
          <w:sz w:val="28"/>
          <w:szCs w:val="28"/>
        </w:rPr>
        <w:t>Уставом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Ащебутакского сельсовета </w:t>
      </w:r>
      <w:r>
        <w:rPr>
          <w:rFonts w:cs="Times New Roman" w:ascii="Times New Roman" w:hAnsi="Times New Roman"/>
          <w:bCs/>
          <w:sz w:val="28"/>
          <w:szCs w:val="28"/>
        </w:rPr>
        <w:t>Оренбургской области,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 xml:space="preserve">Совет депутатов </w:t>
      </w:r>
      <w:r>
        <w:rPr>
          <w:rFonts w:cs="Times New Roman" w:ascii="Times New Roman" w:hAnsi="Times New Roman"/>
          <w:bCs/>
          <w:sz w:val="28"/>
          <w:szCs w:val="28"/>
        </w:rPr>
        <w:t>решил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kern w:val="2"/>
          <w:sz w:val="28"/>
          <w:szCs w:val="28"/>
        </w:rPr>
        <w:t>1.</w:t>
      </w:r>
      <w:r>
        <w:rPr>
          <w:rFonts w:cs="Times New Roman" w:ascii="Times New Roman" w:hAnsi="Times New Roman"/>
          <w:sz w:val="28"/>
          <w:szCs w:val="28"/>
        </w:rPr>
        <w:t xml:space="preserve">Утвердить Порядок </w:t>
      </w:r>
      <w:r>
        <w:rPr>
          <w:rFonts w:cs="Times New Roman" w:ascii="Times New Roman" w:hAnsi="Times New Roman"/>
          <w:color w:val="000000"/>
          <w:sz w:val="28"/>
          <w:szCs w:val="28"/>
        </w:rPr>
        <w:t>выявления мнения граждан по вопросу о поддержке инициативного проекта путём опроса граждан, сбора их подписей</w:t>
      </w:r>
      <w:r>
        <w:rPr>
          <w:rFonts w:cs="Times New Roman" w:ascii="Times New Roman" w:hAnsi="Times New Roman"/>
          <w:sz w:val="28"/>
          <w:szCs w:val="28"/>
        </w:rPr>
        <w:t xml:space="preserve"> согласно приложению.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2.Данное решение обнародовать путём размещения на официальном сайте администрации МО Ащебутакский сельсовет Домбаровского района, в сети «Интернет».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3.Настоящее решение вступает в силу после его обнародования.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hd w:fill="FFFFFF" w:val="clear"/>
        <w:jc w:val="left"/>
        <w:rPr>
          <w:b w:val="false"/>
          <w:b w:val="false"/>
          <w:szCs w:val="28"/>
        </w:rPr>
      </w:pPr>
      <w:r>
        <w:rPr>
          <w:b w:val="false"/>
          <w:sz w:val="28"/>
          <w:szCs w:val="28"/>
        </w:rPr>
        <w:t>Председатель Совета депутатов                                          К.А. Иманбаев</w:t>
      </w:r>
    </w:p>
    <w:p>
      <w:pPr>
        <w:pStyle w:val="Style15"/>
        <w:shd w:fill="FFFFFF" w:val="clear"/>
        <w:jc w:val="left"/>
        <w:rPr>
          <w:b w:val="false"/>
          <w:b w:val="false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15"/>
        <w:shd w:fill="FFFFFF" w:val="clear"/>
        <w:jc w:val="left"/>
        <w:rPr>
          <w:b w:val="false"/>
          <w:b w:val="false"/>
          <w:szCs w:val="28"/>
        </w:rPr>
      </w:pPr>
      <w:r>
        <w:rPr>
          <w:b w:val="false"/>
          <w:sz w:val="28"/>
          <w:szCs w:val="28"/>
        </w:rPr>
        <w:t xml:space="preserve">Глава муниципального образования </w:t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Ащебутакский  сельсовет                                                     </w:t>
      </w:r>
      <w:r>
        <w:rPr>
          <w:rFonts w:eastAsia="Calibri" w:cs="Times New Roman" w:ascii="Times New Roman" w:hAnsi="Times New Roman"/>
          <w:sz w:val="28"/>
          <w:szCs w:val="28"/>
          <w:lang w:eastAsia="ru-RU"/>
        </w:rPr>
        <w:t>Н.В. Конарева</w:t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Normal"/>
        <w:ind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                               </w:t>
      </w:r>
    </w:p>
    <w:p>
      <w:pPr>
        <w:pStyle w:val="Normal"/>
        <w:spacing w:lineRule="auto" w:line="240" w:before="0" w:after="0"/>
        <w:jc w:val="both"/>
        <w:rPr>
          <w:szCs w:val="28"/>
        </w:rPr>
      </w:pPr>
      <w:r>
        <w:rPr>
          <w:rFonts w:cs="Times New Roman" w:ascii="Times New Roman" w:hAnsi="Times New Roman"/>
          <w:color w:val="1D1B11"/>
          <w:sz w:val="28"/>
          <w:szCs w:val="28"/>
        </w:rPr>
        <w:t>Разослано: районной администрации, районной прокуратуре,  в дело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cs="Times New Roman" w:ascii="Times New Roman" w:hAnsi="Times New Roman"/>
          <w:color w:val="1D1B11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6372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6372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6372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6372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6372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6372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6372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6372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к решению Совета депутатов МО Ащебутакский сельсовет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«</w:t>
      </w:r>
      <w:r>
        <w:rPr>
          <w:rFonts w:cs="Times New Roman" w:ascii="Times New Roman" w:hAnsi="Times New Roman"/>
          <w:sz w:val="24"/>
          <w:szCs w:val="24"/>
        </w:rPr>
        <w:t>25</w:t>
      </w:r>
      <w:r>
        <w:rPr>
          <w:rFonts w:cs="Times New Roman" w:ascii="Times New Roman" w:hAnsi="Times New Roman"/>
          <w:sz w:val="24"/>
          <w:szCs w:val="24"/>
        </w:rPr>
        <w:t xml:space="preserve">» </w:t>
      </w:r>
      <w:r>
        <w:rPr>
          <w:rFonts w:cs="Times New Roman" w:ascii="Times New Roman" w:hAnsi="Times New Roman"/>
          <w:sz w:val="24"/>
          <w:szCs w:val="24"/>
        </w:rPr>
        <w:t>июля</w:t>
      </w:r>
      <w:r>
        <w:rPr>
          <w:rFonts w:cs="Times New Roman" w:ascii="Times New Roman" w:hAnsi="Times New Roman"/>
          <w:sz w:val="24"/>
          <w:szCs w:val="24"/>
        </w:rPr>
        <w:t xml:space="preserve"> 202</w:t>
      </w:r>
      <w:r>
        <w:rPr>
          <w:rFonts w:cs="Times New Roman" w:ascii="Times New Roman" w:hAnsi="Times New Roman"/>
          <w:sz w:val="24"/>
          <w:szCs w:val="24"/>
        </w:rPr>
        <w:t xml:space="preserve">2 </w:t>
      </w:r>
      <w:r>
        <w:rPr>
          <w:rFonts w:cs="Times New Roman" w:ascii="Times New Roman" w:hAnsi="Times New Roman"/>
          <w:sz w:val="24"/>
          <w:szCs w:val="24"/>
        </w:rPr>
        <w:t xml:space="preserve">г.№ </w:t>
      </w:r>
      <w:r>
        <w:rPr>
          <w:rFonts w:cs="Times New Roman" w:ascii="Times New Roman" w:hAnsi="Times New Roman"/>
          <w:sz w:val="24"/>
          <w:szCs w:val="24"/>
        </w:rPr>
        <w:t>24-3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Порядок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выявления мнения граждан по вопросу о поддержке инициативного проекта </w:t>
        <w:br/>
        <w:t>путём опроса граждан, сбора их подписей.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cs="Times New Roman" w:ascii="Times New Roman" w:hAnsi="Times New Roman"/>
          <w:color w:val="000000"/>
          <w:sz w:val="27"/>
          <w:szCs w:val="27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7"/>
          <w:szCs w:val="27"/>
        </w:rPr>
      </w:pPr>
      <w:r>
        <w:rPr>
          <w:rFonts w:eastAsia="Calibri" w:cs="Times New Roman" w:ascii="Times New Roman" w:hAnsi="Times New Roman"/>
          <w:sz w:val="27"/>
          <w:szCs w:val="27"/>
        </w:rPr>
        <w:t>1. Выявление мнения граждан по вопросу о поддержке инициативного проекта может проводиться путём опроса граждан или сбора их подписей.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7"/>
          <w:szCs w:val="27"/>
        </w:rPr>
      </w:pPr>
      <w:r>
        <w:rPr>
          <w:rFonts w:eastAsia="Calibri" w:cs="Times New Roman" w:ascii="Times New Roman" w:hAnsi="Times New Roman"/>
          <w:sz w:val="27"/>
          <w:szCs w:val="27"/>
        </w:rPr>
        <w:t xml:space="preserve">2. Выявление мнения граждан </w:t>
      </w:r>
      <w:r>
        <w:rPr>
          <w:rFonts w:eastAsia="Calibri" w:cs="Times New Roman" w:ascii="Times New Roman" w:hAnsi="Times New Roman"/>
          <w:color w:val="000000"/>
          <w:sz w:val="27"/>
          <w:szCs w:val="27"/>
        </w:rPr>
        <w:t xml:space="preserve">по вопросу о поддержке инициативного проекта путём опроса граждан осуществляется в соответствии с Положением                 о порядке назначения и проведения опроса граждан на территории </w:t>
      </w:r>
      <w:r>
        <w:rPr>
          <w:rFonts w:cs="Times New Roman" w:ascii="Times New Roman" w:hAnsi="Times New Roman"/>
          <w:color w:val="000000"/>
          <w:sz w:val="27"/>
          <w:szCs w:val="27"/>
        </w:rPr>
        <w:t>Ащебутакского сельсовета</w:t>
      </w:r>
      <w:r>
        <w:rPr>
          <w:rFonts w:eastAsia="Calibri" w:cs="Times New Roman" w:ascii="Times New Roman" w:hAnsi="Times New Roman"/>
          <w:color w:val="000000"/>
          <w:sz w:val="27"/>
          <w:szCs w:val="27"/>
        </w:rPr>
        <w:t xml:space="preserve">, утверждённым решением Совета депутатов </w:t>
      </w:r>
      <w:r>
        <w:rPr>
          <w:rFonts w:cs="Times New Roman" w:ascii="Times New Roman" w:hAnsi="Times New Roman"/>
          <w:color w:val="000000"/>
          <w:sz w:val="27"/>
          <w:szCs w:val="27"/>
        </w:rPr>
        <w:t>Ащебутакского сельсовета (далее - Совет).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7"/>
          <w:szCs w:val="27"/>
        </w:rPr>
      </w:pPr>
      <w:r>
        <w:rPr>
          <w:rFonts w:eastAsia="Calibri" w:cs="Times New Roman" w:ascii="Times New Roman" w:hAnsi="Times New Roman"/>
          <w:sz w:val="27"/>
          <w:szCs w:val="27"/>
        </w:rPr>
        <w:t>3. Сбор подписей граждан по вопросу о поддержке инициативного проекта осуществляется инициаторами проекта в форме подписного листа согласно приложению 1 к настоящему Порядку. К подписному листу прилагаются согласия на обработку персональных данных граждан, подписавших подписной лист, согласно приложению 2 к настоящему Порядку.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7"/>
          <w:szCs w:val="27"/>
        </w:rPr>
      </w:pPr>
      <w:r>
        <w:rPr>
          <w:rFonts w:eastAsia="Calibri" w:cs="Times New Roman" w:ascii="Times New Roman" w:hAnsi="Times New Roman"/>
          <w:sz w:val="27"/>
          <w:szCs w:val="27"/>
        </w:rPr>
        <w:t xml:space="preserve">4. Данные о гражданине в подписной лист вносятся собственноручно только рукописным способом, при этом использование карандашей не допускается.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7"/>
          <w:szCs w:val="27"/>
        </w:rPr>
      </w:pPr>
      <w:r>
        <w:rPr>
          <w:rFonts w:eastAsia="Calibri" w:cs="Times New Roman" w:ascii="Times New Roman" w:hAnsi="Times New Roman"/>
          <w:sz w:val="27"/>
          <w:szCs w:val="27"/>
        </w:rPr>
        <w:t>5.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7"/>
          <w:szCs w:val="27"/>
        </w:rPr>
      </w:pPr>
      <w:r>
        <w:rPr>
          <w:rFonts w:eastAsia="Calibri" w:cs="Times New Roman" w:ascii="Times New Roman" w:hAnsi="Times New Roman"/>
          <w:sz w:val="27"/>
          <w:szCs w:val="27"/>
        </w:rPr>
        <w:t xml:space="preserve">6. В подписные листы вносятся подписи не менее 50 % граждан, проживающих на территории, части территории </w:t>
      </w:r>
      <w:r>
        <w:rPr>
          <w:rFonts w:cs="Times New Roman" w:ascii="Times New Roman" w:hAnsi="Times New Roman"/>
          <w:color w:val="000000"/>
          <w:sz w:val="27"/>
          <w:szCs w:val="27"/>
        </w:rPr>
        <w:t>Ащебутакского сельсовета</w:t>
      </w:r>
      <w:r>
        <w:rPr>
          <w:rFonts w:eastAsia="Calibri" w:cs="Times New Roman" w:ascii="Times New Roman" w:hAnsi="Times New Roman"/>
          <w:sz w:val="27"/>
          <w:szCs w:val="27"/>
        </w:rPr>
        <w:t xml:space="preserve">, на которой может реализовываться инициативный проект, определенной постановлением главы </w:t>
      </w:r>
      <w:r>
        <w:rPr>
          <w:rFonts w:cs="Times New Roman" w:ascii="Times New Roman" w:hAnsi="Times New Roman"/>
          <w:color w:val="000000"/>
          <w:sz w:val="27"/>
          <w:szCs w:val="27"/>
        </w:rPr>
        <w:t>Ащебутакского сельсовета</w:t>
      </w:r>
      <w:r>
        <w:rPr>
          <w:rFonts w:eastAsia="Calibri" w:cs="Times New Roman" w:ascii="Times New Roman" w:hAnsi="Times New Roman"/>
          <w:sz w:val="27"/>
          <w:szCs w:val="27"/>
        </w:rPr>
        <w:t>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7"/>
          <w:szCs w:val="27"/>
        </w:rPr>
      </w:pPr>
      <w:r>
        <w:rPr>
          <w:rFonts w:eastAsia="Calibri" w:cs="Times New Roman" w:ascii="Times New Roman" w:hAnsi="Times New Roman"/>
          <w:sz w:val="27"/>
          <w:szCs w:val="27"/>
        </w:rPr>
        <w:t>7. 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7"/>
          <w:szCs w:val="27"/>
        </w:rPr>
      </w:pPr>
      <w:r>
        <w:rPr>
          <w:rFonts w:eastAsia="Calibri" w:cs="Times New Roman" w:ascii="Times New Roman" w:hAnsi="Times New Roman"/>
          <w:sz w:val="27"/>
          <w:szCs w:val="27"/>
        </w:rPr>
        <w:t xml:space="preserve">8. Протокол и подписные листы направляются вместе с инициативным проектом специалисту администрации </w:t>
      </w:r>
      <w:r>
        <w:rPr>
          <w:rFonts w:cs="Times New Roman" w:ascii="Times New Roman" w:hAnsi="Times New Roman"/>
          <w:color w:val="000000"/>
          <w:sz w:val="27"/>
          <w:szCs w:val="27"/>
        </w:rPr>
        <w:t>Ащебутакского сельсовета</w:t>
      </w:r>
      <w:r>
        <w:rPr>
          <w:rFonts w:eastAsia="Calibri" w:cs="Times New Roman" w:ascii="Times New Roman" w:hAnsi="Times New Roman"/>
          <w:sz w:val="27"/>
          <w:szCs w:val="27"/>
        </w:rPr>
        <w:t xml:space="preserve">, ответственному за организацию работы по рассмотрению инициативных проектов  в </w:t>
      </w:r>
      <w:r>
        <w:rPr>
          <w:rFonts w:cs="Times New Roman" w:ascii="Times New Roman" w:hAnsi="Times New Roman"/>
          <w:bCs/>
          <w:sz w:val="27"/>
          <w:szCs w:val="27"/>
        </w:rPr>
        <w:t>Ащебутакский сельсовет,</w:t>
      </w:r>
      <w:r>
        <w:rPr>
          <w:rFonts w:eastAsia="Calibri" w:cs="Times New Roman" w:ascii="Times New Roman" w:hAnsi="Times New Roman"/>
          <w:sz w:val="27"/>
          <w:szCs w:val="27"/>
        </w:rPr>
        <w:t xml:space="preserve"> в соответствии с порядком выдвижения, внесения, обсуждения, рассмотрения инициативных проектов, а также проведения их конкурсного отбора в </w:t>
      </w:r>
      <w:r>
        <w:rPr>
          <w:rFonts w:cs="Times New Roman" w:ascii="Times New Roman" w:hAnsi="Times New Roman"/>
          <w:color w:val="000000"/>
          <w:sz w:val="27"/>
          <w:szCs w:val="27"/>
        </w:rPr>
        <w:t>Ащебутакский сельсовет</w:t>
      </w:r>
      <w:r>
        <w:rPr>
          <w:rFonts w:eastAsia="Calibri" w:cs="Times New Roman" w:ascii="Times New Roman" w:hAnsi="Times New Roman"/>
          <w:sz w:val="27"/>
          <w:szCs w:val="27"/>
        </w:rPr>
        <w:t>, утвержденным решением Совета</w:t>
      </w:r>
      <w:r>
        <w:rPr>
          <w:rFonts w:cs="Times New Roman" w:ascii="Times New Roman" w:hAnsi="Times New Roman"/>
          <w:bCs/>
          <w:sz w:val="27"/>
          <w:szCs w:val="27"/>
        </w:rPr>
        <w:t xml:space="preserve">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4536" w:hanging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4536" w:hanging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Приложение 1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4536" w:hanging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к Порядку</w:t>
      </w: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 xml:space="preserve">выявления мнения граждан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4536" w:hanging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по вопросу о поддержке инициативного проекта путём опроса граждан, сбора их подписей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Подписной лист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Мы, нижеподписавшиеся жители </w:t>
      </w:r>
      <w:r>
        <w:rPr>
          <w:rFonts w:cs="Times New Roman" w:ascii="Times New Roman" w:hAnsi="Times New Roman"/>
          <w:color w:val="000000"/>
          <w:sz w:val="28"/>
          <w:szCs w:val="28"/>
        </w:rPr>
        <w:t>Ащебутакского сельсовета</w:t>
      </w:r>
      <w:r>
        <w:rPr>
          <w:rFonts w:cs="Times New Roman" w:ascii="Times New Roman" w:hAnsi="Times New Roman"/>
          <w:sz w:val="28"/>
          <w:szCs w:val="28"/>
        </w:rPr>
        <w:t>, поддерживаем инициативный проект</w:t>
      </w:r>
    </w:p>
    <w:p>
      <w:pPr>
        <w:pStyle w:val="Normal"/>
        <w:numPr>
          <w:ilvl w:val="0"/>
          <w:numId w:val="0"/>
        </w:numPr>
        <w:pBdr>
          <w:bottom w:val="single" w:sz="4" w:space="1" w:color="000000"/>
        </w:pBdr>
        <w:spacing w:lineRule="auto" w:line="240" w:before="0"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bCs/>
          <w:i/>
          <w:i/>
          <w:sz w:val="28"/>
          <w:szCs w:val="28"/>
          <w:vertAlign w:val="superscript"/>
        </w:rPr>
      </w:pPr>
      <w:r>
        <w:rPr>
          <w:rFonts w:cs="Times New Roman" w:ascii="Times New Roman" w:hAnsi="Times New Roman"/>
          <w:bCs/>
          <w:i/>
          <w:sz w:val="28"/>
          <w:szCs w:val="28"/>
          <w:vertAlign w:val="superscript"/>
        </w:rPr>
        <w:t>(наименование инициативного проекта)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8"/>
        <w:jc w:val="both"/>
        <w:outlineLvl w:val="0"/>
        <w:rPr>
          <w:rFonts w:ascii="Times New Roman" w:hAnsi="Times New Roman" w:cs="Times New Roman"/>
          <w:bCs/>
          <w:i/>
          <w:i/>
          <w:sz w:val="28"/>
          <w:szCs w:val="28"/>
          <w:vertAlign w:val="superscript"/>
        </w:rPr>
      </w:pPr>
      <w:r>
        <w:rPr>
          <w:rFonts w:cs="Times New Roman" w:ascii="Times New Roman" w:hAnsi="Times New Roman"/>
          <w:bCs/>
          <w:i/>
          <w:sz w:val="28"/>
          <w:szCs w:val="28"/>
          <w:vertAlign w:val="superscript"/>
        </w:rPr>
      </w:r>
    </w:p>
    <w:tbl>
      <w:tblPr>
        <w:tblW w:w="963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5"/>
        <w:gridCol w:w="2268"/>
        <w:gridCol w:w="1276"/>
        <w:gridCol w:w="1417"/>
        <w:gridCol w:w="2155"/>
        <w:gridCol w:w="1842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Фамилия, 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имя, 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Дата 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рождения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Адрес 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места жительства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Данные паспорта (или заменяющего его документа)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Подпись </w:t>
              <w:br/>
              <w:t>и дата подписания листа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8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  <w:sz w:val="28"/>
          <w:szCs w:val="28"/>
        </w:rPr>
        <w:t>Подписи заверяю</w:t>
      </w:r>
      <w:r>
        <w:rPr>
          <w:rFonts w:cs="Times New Roman" w:ascii="Times New Roman" w:hAnsi="Times New Roman"/>
          <w:bCs/>
        </w:rPr>
        <w:t xml:space="preserve"> 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8"/>
        <w:jc w:val="both"/>
        <w:outlineLvl w:val="0"/>
        <w:rPr>
          <w:rFonts w:ascii="Times New Roman" w:hAnsi="Times New Roman" w:cs="Times New Roman"/>
          <w:bCs/>
          <w:i/>
          <w:i/>
        </w:rPr>
      </w:pPr>
      <w:r>
        <w:rPr>
          <w:rFonts w:cs="Times New Roman" w:ascii="Times New Roman" w:hAnsi="Times New Roman"/>
          <w:bCs/>
          <w:i/>
          <w:sz w:val="28"/>
          <w:szCs w:val="28"/>
          <w:vertAlign w:val="superscript"/>
        </w:rPr>
        <w:t>(Ф.И.О., дата рождения, данные паспорта (или заменяющего его документа), адрес места</w:t>
      </w:r>
      <w:r>
        <w:rPr>
          <w:rFonts w:cs="Times New Roman" w:ascii="Times New Roman" w:hAnsi="Times New Roman"/>
          <w:bCs/>
          <w:i/>
        </w:rPr>
        <w:t xml:space="preserve"> _____________________________________________________________________________________</w:t>
      </w:r>
      <w:r>
        <w:rPr>
          <w:rFonts w:cs="Times New Roman" w:ascii="Times New Roman" w:hAnsi="Times New Roman"/>
          <w:bCs/>
          <w:i/>
          <w:sz w:val="28"/>
          <w:szCs w:val="28"/>
          <w:vertAlign w:val="superscript"/>
        </w:rPr>
        <w:t>жительства лица, осуществляющего сбор подписей)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8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«___» __________ 20___ г.                                                               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  <w:bCs/>
          <w:i/>
          <w:i/>
          <w:sz w:val="28"/>
          <w:szCs w:val="28"/>
          <w:vertAlign w:val="superscript"/>
        </w:rPr>
      </w:pPr>
      <w:r>
        <w:rPr>
          <w:rFonts w:cs="Times New Roman" w:ascii="Times New Roman" w:hAnsi="Times New Roman"/>
          <w:bCs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Cs/>
          <w:i/>
          <w:sz w:val="28"/>
          <w:szCs w:val="28"/>
          <w:vertAlign w:val="superscript"/>
        </w:rPr>
        <w:t>(подпись)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                                 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103" w:hanging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103" w:hanging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Приложение 2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103" w:hanging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к Порядку выявления мнения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103" w:hanging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граждан по вопросу о поддержке инициативного проекта путём опроса граждан, сбора их подписей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cs="Times New Roman"/>
          <w:bCs/>
          <w:sz w:val="10"/>
          <w:szCs w:val="24"/>
        </w:rPr>
      </w:pPr>
      <w:r>
        <w:rPr>
          <w:rFonts w:cs="Times New Roman" w:ascii="Times New Roman" w:hAnsi="Times New Roman"/>
          <w:bCs/>
          <w:sz w:val="10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Согласие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 обработку персональных данных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 w:cs="Times New Roman"/>
          <w:bCs/>
          <w:sz w:val="4"/>
          <w:szCs w:val="28"/>
        </w:rPr>
      </w:pPr>
      <w:r>
        <w:rPr>
          <w:rFonts w:cs="Times New Roman" w:ascii="Times New Roman" w:hAnsi="Times New Roman"/>
          <w:bCs/>
          <w:sz w:val="4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8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Я,___________________________________________________________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__________________________________________________________________,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(фамилия, имя, отчество, адрес, номер основного документа, удостоверяющего его личность, сведения о дате выдачи указанного документа и выдавшем его органе) в соответствии со статьёй 9 Федерального закона от 27 июля 2006 года № 152-ФЗ «О персональных данных» выражаю своё согласие на обработку администрацией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Ащебутакского сельсовета </w:t>
      </w:r>
      <w:r>
        <w:rPr>
          <w:rFonts w:cs="Times New Roman" w:ascii="Times New Roman" w:hAnsi="Times New Roman"/>
          <w:bCs/>
          <w:sz w:val="28"/>
          <w:szCs w:val="28"/>
        </w:rPr>
        <w:t>моих персональных данных.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1. Администрация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Ащебутакского сельсовета (далее – администрация)  </w:t>
      </w:r>
      <w:r>
        <w:rPr>
          <w:rFonts w:cs="Times New Roman" w:ascii="Times New Roman" w:hAnsi="Times New Roman"/>
          <w:bCs/>
          <w:sz w:val="28"/>
          <w:szCs w:val="28"/>
        </w:rPr>
        <w:t>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2. Перечень персональных данных, на обработку которых даётся настоящее согласие: фамилия, имя, отчество, дата рождения, серия и номер паспорта или заменяющего его документа, адрес места жительства.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3. 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согласия. Администрация прекращает обработку персональных данных и в случае, если сохранения персональных данных не требуется, уничтожает их в срок, не превышающий 30 дней с даты поступления указанного отзыва. Администрация вправе после получения отзыва настоящего согласия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Настоящий пункт является соглашением между мной и администрацией об изменении срока прекращения обработки моих персональных данных после поступления отзыва настоящего согласия.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4. Администрация вправе обрабатывать мои персональные данные в целях рассмотрения инициативного проекта, а также в целях исполнения иных полномочий в соответствии с действующим законодательством.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5. Я даю согласие на передачу своих персональных данных третьим лицам для их обработки способами, указанными в пункте 1 настоящего согласия, для достижения целей, указанных в пункте 4 настоящего согласия.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«___» __________ 20___ г.                                                               ____________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  <w:bCs/>
          <w:i/>
          <w:i/>
          <w:sz w:val="28"/>
          <w:szCs w:val="28"/>
          <w:vertAlign w:val="superscript"/>
        </w:rPr>
      </w:pPr>
      <w:r>
        <w:rPr>
          <w:rFonts w:cs="Times New Roman" w:ascii="Times New Roman" w:hAnsi="Times New Roman"/>
          <w:bCs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Cs/>
          <w:i/>
          <w:sz w:val="24"/>
          <w:szCs w:val="28"/>
          <w:vertAlign w:val="superscript"/>
        </w:rPr>
        <w:t>(подпись)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4536" w:hanging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4536" w:hanging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Приложение 3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4536" w:hanging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к Порядку выявления мнения граждан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4536" w:hanging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по вопросу о поддержке инициативного проекта путём опроса граждан, сбора их подписей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Протокол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об итогах сбора подписей граждан в поддержку инициативного проекта _________________________________________________________________.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i/>
          <w:i/>
          <w:sz w:val="28"/>
          <w:szCs w:val="28"/>
          <w:vertAlign w:val="superscript"/>
        </w:rPr>
      </w:pPr>
      <w:r>
        <w:rPr>
          <w:rFonts w:eastAsia="Calibri" w:cs="Times New Roman" w:ascii="Times New Roman" w:hAnsi="Times New Roman"/>
          <w:i/>
          <w:sz w:val="28"/>
          <w:szCs w:val="28"/>
          <w:vertAlign w:val="superscript"/>
        </w:rPr>
        <w:t>(наименование инициативного проекта)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i/>
          <w:i/>
          <w:sz w:val="28"/>
          <w:szCs w:val="28"/>
          <w:vertAlign w:val="superscript"/>
        </w:rPr>
      </w:pPr>
      <w:r>
        <w:rPr>
          <w:rFonts w:eastAsia="Calibri" w:cs="Times New Roman" w:ascii="Times New Roman" w:hAnsi="Times New Roman"/>
          <w:i/>
          <w:sz w:val="28"/>
          <w:szCs w:val="28"/>
          <w:vertAlign w:val="superscript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Территория, на которой осуществлялся сбор подписей, в соответствии с постановлением главы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Ащебутакского сельсовета </w:t>
      </w:r>
      <w:r>
        <w:rPr>
          <w:rFonts w:eastAsia="Calibri" w:cs="Times New Roman" w:ascii="Times New Roman" w:hAnsi="Times New Roman"/>
          <w:sz w:val="28"/>
          <w:szCs w:val="28"/>
        </w:rPr>
        <w:t>об определении части территории поселения, на которой может реализовываться инициативный проект __________________________________________________________________.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Общее количество жителей, проживающих на указанной территории ______________________________________________________________.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Количество подписей, которое необходимо для учёта мнения по вопросу поддержки инициативного проекта -___________________________.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Количество подписных листов – _______________________________.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Количество подписей в подписных листах в поддержку инициативного проекта – ________________________________________________________.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Инициатор проекта ____________________                   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</w:t>
      </w:r>
      <w:r>
        <w:rPr>
          <w:rFonts w:eastAsia="Calibri" w:cs="Times New Roman" w:ascii="Times New Roman" w:hAnsi="Times New Roman"/>
          <w:i/>
          <w:sz w:val="28"/>
          <w:szCs w:val="28"/>
          <w:vertAlign w:val="superscript"/>
        </w:rPr>
        <w:t>(подпись)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center"/>
      <w:rPr/>
    </w:pPr>
    <w:r>
      <w:rPr>
        <w:lang w:eastAsia="ru-RU"/>
      </w:rPr>
      <w:fldChar w:fldCharType="begin"/>
    </w:r>
    <w:r>
      <w:rPr>
        <w:lang w:eastAsia="ru-RU"/>
      </w:rPr>
      <w:instrText> PAGE </w:instrText>
    </w:r>
    <w:r>
      <w:rPr>
        <w:lang w:eastAsia="ru-RU"/>
      </w:rPr>
      <w:fldChar w:fldCharType="separate"/>
    </w:r>
    <w:r>
      <w:rPr>
        <w:lang w:eastAsia="ru-RU"/>
      </w:rPr>
      <w:t>5</w:t>
    </w:r>
    <w:r>
      <w:rPr>
        <w:lang w:eastAsia="ru-RU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664b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7c08fc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ed5c6c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4">
    <w:name w:val="Heading 4"/>
    <w:basedOn w:val="Normal"/>
    <w:next w:val="Normal"/>
    <w:link w:val="40"/>
    <w:qFormat/>
    <w:rsid w:val="00ed5c6c"/>
    <w:pPr>
      <w:keepNext w:val="true"/>
      <w:spacing w:lineRule="auto" w:line="240" w:before="0" w:after="0"/>
      <w:ind w:left="705" w:hanging="0"/>
      <w:jc w:val="both"/>
      <w:outlineLvl w:val="3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">
    <w:name w:val="Heading 6"/>
    <w:basedOn w:val="Normal"/>
    <w:next w:val="Normal"/>
    <w:link w:val="60"/>
    <w:qFormat/>
    <w:rsid w:val="00ed5c6c"/>
    <w:pPr>
      <w:keepNext w:val="true"/>
      <w:spacing w:lineRule="auto" w:line="240" w:before="0" w:after="0"/>
      <w:ind w:left="708" w:firstLine="708"/>
      <w:jc w:val="both"/>
      <w:outlineLvl w:val="5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текст Знак1"/>
    <w:basedOn w:val="DefaultParagraphFont"/>
    <w:link w:val="a3"/>
    <w:uiPriority w:val="99"/>
    <w:qFormat/>
    <w:rsid w:val="00ed2e83"/>
    <w:rPr>
      <w:rFonts w:ascii="Times New Roman" w:hAnsi="Times New Roman" w:cs="Times New Roman"/>
      <w:spacing w:val="3"/>
      <w:sz w:val="25"/>
      <w:szCs w:val="25"/>
      <w:shd w:fill="FFFFFF" w:val="clear"/>
    </w:rPr>
  </w:style>
  <w:style w:type="character" w:styleId="61" w:customStyle="1">
    <w:name w:val="Основной текст (6)_"/>
    <w:basedOn w:val="DefaultParagraphFont"/>
    <w:link w:val="62"/>
    <w:uiPriority w:val="99"/>
    <w:qFormat/>
    <w:rsid w:val="00ed2e83"/>
    <w:rPr>
      <w:rFonts w:ascii="Times New Roman" w:hAnsi="Times New Roman" w:cs="Times New Roman"/>
      <w:b/>
      <w:bCs/>
      <w:spacing w:val="5"/>
      <w:sz w:val="25"/>
      <w:szCs w:val="25"/>
      <w:shd w:fill="FFFFFF" w:val="clear"/>
    </w:rPr>
  </w:style>
  <w:style w:type="character" w:styleId="Style10" w:customStyle="1">
    <w:name w:val="Основной текст Знак"/>
    <w:basedOn w:val="DefaultParagraphFont"/>
    <w:link w:val="a3"/>
    <w:uiPriority w:val="99"/>
    <w:semiHidden/>
    <w:qFormat/>
    <w:rsid w:val="00ed2e83"/>
    <w:rPr/>
  </w:style>
  <w:style w:type="character" w:styleId="62" w:customStyle="1">
    <w:name w:val="Основной текст (6) + Не полужирный"/>
    <w:basedOn w:val="61"/>
    <w:uiPriority w:val="99"/>
    <w:qFormat/>
    <w:rsid w:val="00ed2e83"/>
    <w:rPr>
      <w:spacing w:val="3"/>
      <w:u w:val="none"/>
      <w:lang w:val="en-US" w:eastAsia="en-US"/>
    </w:rPr>
  </w:style>
  <w:style w:type="character" w:styleId="Style11" w:customStyle="1">
    <w:name w:val="Колонтитул_"/>
    <w:basedOn w:val="DefaultParagraphFont"/>
    <w:link w:val="12"/>
    <w:uiPriority w:val="99"/>
    <w:qFormat/>
    <w:rsid w:val="00ed2e83"/>
    <w:rPr>
      <w:rFonts w:ascii="Calibri" w:hAnsi="Calibri" w:cs="Calibri"/>
      <w:shd w:fill="FFFFFF" w:val="clear"/>
    </w:rPr>
  </w:style>
  <w:style w:type="character" w:styleId="Style12">
    <w:name w:val="Выделение"/>
    <w:uiPriority w:val="20"/>
    <w:qFormat/>
    <w:rsid w:val="00763d31"/>
    <w:rPr>
      <w:i/>
      <w:iCs/>
    </w:rPr>
  </w:style>
  <w:style w:type="character" w:styleId="Style13" w:customStyle="1">
    <w:name w:val="Верхний колонтитул Знак"/>
    <w:basedOn w:val="DefaultParagraphFont"/>
    <w:link w:val="aa"/>
    <w:uiPriority w:val="99"/>
    <w:qFormat/>
    <w:rsid w:val="00763d31"/>
    <w:rPr>
      <w:rFonts w:ascii="Calibri" w:hAnsi="Calibri" w:eastAsia="Calibri"/>
    </w:rPr>
  </w:style>
  <w:style w:type="character" w:styleId="12" w:customStyle="1">
    <w:name w:val="Верхний колонтитул Знак1"/>
    <w:basedOn w:val="DefaultParagraphFont"/>
    <w:link w:val="aa"/>
    <w:uiPriority w:val="99"/>
    <w:semiHidden/>
    <w:qFormat/>
    <w:rsid w:val="00763d31"/>
    <w:rPr/>
  </w:style>
  <w:style w:type="character" w:styleId="41" w:customStyle="1">
    <w:name w:val="Заголовок 4 Знак"/>
    <w:basedOn w:val="DefaultParagraphFont"/>
    <w:link w:val="4"/>
    <w:qFormat/>
    <w:rsid w:val="00ed5c6c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63" w:customStyle="1">
    <w:name w:val="Заголовок 6 Знак"/>
    <w:basedOn w:val="DefaultParagraphFont"/>
    <w:link w:val="6"/>
    <w:qFormat/>
    <w:rsid w:val="00ed5c6c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ed5c6c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13" w:customStyle="1">
    <w:name w:val="Заголовок 1 Знак"/>
    <w:basedOn w:val="DefaultParagraphFont"/>
    <w:link w:val="1"/>
    <w:uiPriority w:val="9"/>
    <w:qFormat/>
    <w:rsid w:val="007c08fc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11"/>
    <w:uiPriority w:val="99"/>
    <w:rsid w:val="00ed2e83"/>
    <w:pPr>
      <w:widowControl w:val="false"/>
      <w:shd w:val="clear" w:color="auto" w:fill="FFFFFF"/>
      <w:spacing w:lineRule="exact" w:line="235" w:before="0" w:after="0"/>
    </w:pPr>
    <w:rPr>
      <w:rFonts w:ascii="Times New Roman" w:hAnsi="Times New Roman" w:cs="Times New Roman"/>
      <w:spacing w:val="3"/>
      <w:sz w:val="25"/>
      <w:szCs w:val="25"/>
    </w:rPr>
  </w:style>
  <w:style w:type="paragraph" w:styleId="Style16">
    <w:name w:val="List"/>
    <w:basedOn w:val="Style15"/>
    <w:pPr>
      <w:shd w:fill="FFFFFF" w:val="clear"/>
    </w:pPr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64" w:customStyle="1">
    <w:name w:val="Основной текст (6)"/>
    <w:basedOn w:val="Normal"/>
    <w:link w:val="61"/>
    <w:uiPriority w:val="99"/>
    <w:qFormat/>
    <w:rsid w:val="00ed2e83"/>
    <w:pPr>
      <w:widowControl w:val="false"/>
      <w:shd w:val="clear" w:color="auto" w:fill="FFFFFF"/>
      <w:spacing w:lineRule="exact" w:line="317" w:before="0" w:after="0"/>
      <w:jc w:val="center"/>
    </w:pPr>
    <w:rPr>
      <w:rFonts w:ascii="Times New Roman" w:hAnsi="Times New Roman" w:cs="Times New Roman"/>
      <w:b/>
      <w:bCs/>
      <w:spacing w:val="5"/>
      <w:sz w:val="25"/>
      <w:szCs w:val="25"/>
    </w:rPr>
  </w:style>
  <w:style w:type="paragraph" w:styleId="ListParagraph">
    <w:name w:val="List Paragraph"/>
    <w:basedOn w:val="Normal"/>
    <w:uiPriority w:val="34"/>
    <w:qFormat/>
    <w:rsid w:val="00ed2e83"/>
    <w:pPr>
      <w:spacing w:before="0" w:after="200"/>
      <w:ind w:left="720" w:hanging="0"/>
      <w:contextualSpacing/>
    </w:pPr>
    <w:rPr/>
  </w:style>
  <w:style w:type="paragraph" w:styleId="14" w:customStyle="1">
    <w:name w:val="Колонтитул1"/>
    <w:basedOn w:val="Normal"/>
    <w:link w:val="a6"/>
    <w:uiPriority w:val="99"/>
    <w:qFormat/>
    <w:rsid w:val="00ed2e83"/>
    <w:pPr>
      <w:widowControl w:val="false"/>
      <w:shd w:val="clear" w:color="auto" w:fill="FFFFFF"/>
      <w:spacing w:lineRule="atLeast" w:line="240" w:before="0" w:after="0"/>
    </w:pPr>
    <w:rPr>
      <w:rFonts w:ascii="Calibri" w:hAnsi="Calibri" w:cs="Calibri"/>
    </w:rPr>
  </w:style>
  <w:style w:type="paragraph" w:styleId="ConsPlusNormal" w:customStyle="1">
    <w:name w:val="ConsPlusNormal"/>
    <w:qFormat/>
    <w:rsid w:val="00763d31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763d31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color w:val="auto"/>
      <w:kern w:val="0"/>
      <w:sz w:val="20"/>
      <w:szCs w:val="20"/>
      <w:lang w:eastAsia="ru-RU" w:val="ru-RU" w:bidi="ar-SA"/>
    </w:rPr>
  </w:style>
  <w:style w:type="paragraph" w:styleId="Style19" w:customStyle="1">
    <w:name w:val="Абзац"/>
    <w:qFormat/>
    <w:rsid w:val="00763d31"/>
    <w:pPr>
      <w:widowControl/>
      <w:bidi w:val="0"/>
      <w:spacing w:lineRule="auto" w:line="360"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4"/>
      <w:lang w:eastAsia="ru-RU" w:val="ru-RU" w:bidi="ar-SA"/>
    </w:rPr>
  </w:style>
  <w:style w:type="paragraph" w:styleId="NormalWeb">
    <w:name w:val="Normal (Web)"/>
    <w:basedOn w:val="Normal"/>
    <w:uiPriority w:val="99"/>
    <w:unhideWhenUsed/>
    <w:qFormat/>
    <w:rsid w:val="00763d31"/>
    <w:pPr>
      <w:spacing w:lineRule="auto" w:line="240" w:beforeAutospacing="1" w:afterAutospacing="1"/>
    </w:pPr>
    <w:rPr>
      <w:rFonts w:ascii="Calibri" w:hAnsi="Calibri" w:eastAsia="Times New Roman" w:cs="Times New Roman"/>
      <w:sz w:val="24"/>
      <w:szCs w:val="24"/>
      <w:lang w:eastAsia="ru-RU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9"/>
    <w:uiPriority w:val="99"/>
    <w:unhideWhenUsed/>
    <w:rsid w:val="00763d3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/>
    </w:rPr>
  </w:style>
  <w:style w:type="paragraph" w:styleId="S1" w:customStyle="1">
    <w:name w:val="s_1"/>
    <w:basedOn w:val="Normal"/>
    <w:qFormat/>
    <w:rsid w:val="00763d31"/>
    <w:pPr>
      <w:spacing w:lineRule="auto" w:line="240" w:beforeAutospacing="1" w:afterAutospacing="1"/>
    </w:pPr>
    <w:rPr>
      <w:rFonts w:ascii="Calibri" w:hAnsi="Calibri" w:eastAsia="Times New Roman" w:cs="Times New Roman"/>
      <w:sz w:val="24"/>
      <w:szCs w:val="24"/>
      <w:lang w:eastAsia="ru-RU"/>
    </w:rPr>
  </w:style>
  <w:style w:type="paragraph" w:styleId="ConsPlusNonformat" w:customStyle="1">
    <w:name w:val="ConsPlusNonformat"/>
    <w:uiPriority w:val="99"/>
    <w:qFormat/>
    <w:rsid w:val="00763d31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FORMATTEXT" w:customStyle="1">
    <w:name w:val=".FORMATTEXT"/>
    <w:uiPriority w:val="99"/>
    <w:qFormat/>
    <w:rsid w:val="000c4af6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NoSpacing">
    <w:name w:val="No Spacing"/>
    <w:uiPriority w:val="99"/>
    <w:qFormat/>
    <w:rsid w:val="00365aa5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Normal">
    <w:name w:val="ConsNormal"/>
    <w:qFormat/>
    <w:pPr>
      <w:widowControl/>
      <w:suppressAutoHyphens w:val="true"/>
      <w:bidi w:val="0"/>
      <w:spacing w:lineRule="auto" w:line="240" w:before="0" w:after="0"/>
      <w:ind w:right="19772"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Application>LibreOffice/6.4.3.2$Windows_x86 LibreOffice_project/747b5d0ebf89f41c860ec2a39efd7cb15b54f2d8</Application>
  <Pages>5</Pages>
  <Words>900</Words>
  <Characters>6891</Characters>
  <CharactersWithSpaces>8484</CharactersWithSpaces>
  <Paragraphs>84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2020-11-02T11:47:00Z</dcterms:created>
  <dc:creator>possovet</dc:creator>
  <dc:description/>
  <dc:language>ru-RU</dc:language>
  <cp:lastModifiedBy/>
  <cp:lastPrinted>2021-03-23T06:26:00Z</cp:lastPrinted>
  <dcterms:modified xsi:type="dcterms:W3CDTF">2022-07-22T11:37:05Z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