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B88" w:rsidRDefault="00EA6B88" w:rsidP="0018539A">
      <w:pPr>
        <w:pStyle w:val="a7"/>
        <w:rPr>
          <w:b/>
          <w:szCs w:val="28"/>
        </w:rPr>
      </w:pPr>
      <w:r w:rsidRPr="00EA6B88">
        <w:rPr>
          <w:b/>
          <w:szCs w:val="28"/>
        </w:rPr>
        <w:t xml:space="preserve">  </w:t>
      </w:r>
      <w:r>
        <w:rPr>
          <w:b/>
          <w:szCs w:val="28"/>
        </w:rPr>
        <w:t xml:space="preserve"> </w:t>
      </w:r>
      <w:r w:rsidRPr="00EA6B88">
        <w:rPr>
          <w:b/>
          <w:szCs w:val="28"/>
        </w:rPr>
        <w:t xml:space="preserve">  </w:t>
      </w:r>
      <w:r>
        <w:rPr>
          <w:b/>
          <w:szCs w:val="28"/>
        </w:rPr>
        <w:t xml:space="preserve"> </w:t>
      </w:r>
      <w:r w:rsidRPr="00EA6B88">
        <w:rPr>
          <w:b/>
          <w:szCs w:val="28"/>
        </w:rPr>
        <w:t xml:space="preserve">Прогноз основных характеристик (общий объем доходов расходов, </w:t>
      </w:r>
      <w:r>
        <w:rPr>
          <w:b/>
          <w:szCs w:val="28"/>
        </w:rPr>
        <w:t xml:space="preserve">  </w:t>
      </w:r>
    </w:p>
    <w:p w:rsidR="00EA6B88" w:rsidRDefault="00EA6B88" w:rsidP="0018539A">
      <w:pPr>
        <w:pStyle w:val="a7"/>
        <w:rPr>
          <w:b/>
          <w:szCs w:val="28"/>
        </w:rPr>
      </w:pPr>
      <w:r>
        <w:rPr>
          <w:b/>
          <w:szCs w:val="28"/>
        </w:rPr>
        <w:t xml:space="preserve">  </w:t>
      </w:r>
      <w:r w:rsidR="007E6A01">
        <w:rPr>
          <w:b/>
          <w:szCs w:val="28"/>
        </w:rPr>
        <w:t xml:space="preserve">           дефицита профицита бюджета Ащебутакского сельсовета</w:t>
      </w:r>
      <w:r w:rsidRPr="00EA6B88">
        <w:rPr>
          <w:b/>
          <w:szCs w:val="28"/>
        </w:rPr>
        <w:t xml:space="preserve"> </w:t>
      </w:r>
    </w:p>
    <w:p w:rsidR="0018539A" w:rsidRDefault="00EA6B88" w:rsidP="0018539A">
      <w:pPr>
        <w:pStyle w:val="a7"/>
        <w:rPr>
          <w:b/>
          <w:szCs w:val="28"/>
        </w:rPr>
      </w:pPr>
      <w:r>
        <w:rPr>
          <w:b/>
          <w:szCs w:val="28"/>
        </w:rPr>
        <w:t xml:space="preserve">              </w:t>
      </w:r>
      <w:r w:rsidR="00A7384C">
        <w:rPr>
          <w:b/>
          <w:szCs w:val="28"/>
        </w:rPr>
        <w:t xml:space="preserve">        на 2018</w:t>
      </w:r>
      <w:r w:rsidR="00293F43">
        <w:rPr>
          <w:b/>
          <w:szCs w:val="28"/>
        </w:rPr>
        <w:t xml:space="preserve"> </w:t>
      </w:r>
      <w:r w:rsidRPr="00EA6B88">
        <w:rPr>
          <w:b/>
          <w:szCs w:val="28"/>
        </w:rPr>
        <w:t xml:space="preserve"> год </w:t>
      </w:r>
      <w:r w:rsidR="00A7384C">
        <w:rPr>
          <w:b/>
          <w:szCs w:val="28"/>
        </w:rPr>
        <w:t>и плановый период 2019-2020</w:t>
      </w:r>
      <w:r w:rsidR="007950C9">
        <w:rPr>
          <w:b/>
          <w:szCs w:val="28"/>
        </w:rPr>
        <w:t xml:space="preserve"> год</w:t>
      </w:r>
    </w:p>
    <w:p w:rsidR="00EA6B88" w:rsidRPr="007950C9" w:rsidRDefault="00EA6B88" w:rsidP="0018539A">
      <w:pPr>
        <w:pStyle w:val="a7"/>
        <w:rPr>
          <w:sz w:val="24"/>
        </w:rPr>
      </w:pPr>
      <w:r>
        <w:rPr>
          <w:b/>
          <w:szCs w:val="28"/>
        </w:rPr>
        <w:t xml:space="preserve">                                                                                                </w:t>
      </w:r>
      <w:r w:rsidR="007950C9">
        <w:rPr>
          <w:szCs w:val="28"/>
        </w:rPr>
        <w:t xml:space="preserve">                 </w:t>
      </w:r>
      <w:r w:rsidRPr="007950C9">
        <w:rPr>
          <w:sz w:val="24"/>
        </w:rPr>
        <w:t>(тыс.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0"/>
        <w:gridCol w:w="1552"/>
        <w:gridCol w:w="1600"/>
        <w:gridCol w:w="1559"/>
      </w:tblGrid>
      <w:tr w:rsidR="007950C9" w:rsidRPr="00BF2721" w:rsidTr="0097328C">
        <w:tc>
          <w:tcPr>
            <w:tcW w:w="5320" w:type="dxa"/>
            <w:shd w:val="clear" w:color="auto" w:fill="auto"/>
          </w:tcPr>
          <w:p w:rsidR="007950C9" w:rsidRPr="00BF2721" w:rsidRDefault="007950C9" w:rsidP="00BF2721">
            <w:pPr>
              <w:pStyle w:val="a7"/>
              <w:suppressAutoHyphens/>
              <w:rPr>
                <w:szCs w:val="28"/>
              </w:rPr>
            </w:pPr>
            <w:r w:rsidRPr="00BF2721">
              <w:rPr>
                <w:szCs w:val="28"/>
              </w:rPr>
              <w:t>Наименование доходов и расходов</w:t>
            </w:r>
          </w:p>
        </w:tc>
        <w:tc>
          <w:tcPr>
            <w:tcW w:w="1552" w:type="dxa"/>
            <w:shd w:val="clear" w:color="auto" w:fill="auto"/>
          </w:tcPr>
          <w:p w:rsidR="007950C9" w:rsidRPr="007950C9" w:rsidRDefault="00A7384C" w:rsidP="00293F43">
            <w:pPr>
              <w:pStyle w:val="a7"/>
              <w:suppressAutoHyphens/>
              <w:jc w:val="center"/>
              <w:rPr>
                <w:sz w:val="24"/>
              </w:rPr>
            </w:pPr>
            <w:r>
              <w:rPr>
                <w:sz w:val="24"/>
              </w:rPr>
              <w:t>2018</w:t>
            </w:r>
            <w:r w:rsidR="007950C9" w:rsidRPr="007950C9">
              <w:rPr>
                <w:sz w:val="24"/>
              </w:rPr>
              <w:t xml:space="preserve"> год</w:t>
            </w:r>
          </w:p>
        </w:tc>
        <w:tc>
          <w:tcPr>
            <w:tcW w:w="1600" w:type="dxa"/>
            <w:shd w:val="clear" w:color="auto" w:fill="auto"/>
          </w:tcPr>
          <w:p w:rsidR="007950C9" w:rsidRPr="007950C9" w:rsidRDefault="00A7384C" w:rsidP="007950C9">
            <w:pPr>
              <w:pStyle w:val="a7"/>
              <w:suppressAutoHyphens/>
              <w:jc w:val="center"/>
              <w:rPr>
                <w:sz w:val="24"/>
              </w:rPr>
            </w:pPr>
            <w:r>
              <w:rPr>
                <w:sz w:val="24"/>
              </w:rPr>
              <w:t>2019</w:t>
            </w:r>
            <w:r w:rsidR="007950C9">
              <w:rPr>
                <w:sz w:val="24"/>
              </w:rPr>
              <w:t xml:space="preserve"> год</w:t>
            </w:r>
          </w:p>
        </w:tc>
        <w:tc>
          <w:tcPr>
            <w:tcW w:w="1559" w:type="dxa"/>
            <w:shd w:val="clear" w:color="auto" w:fill="auto"/>
          </w:tcPr>
          <w:p w:rsidR="007950C9" w:rsidRPr="007950C9" w:rsidRDefault="00A7384C" w:rsidP="007950C9">
            <w:pPr>
              <w:pStyle w:val="a7"/>
              <w:suppressAutoHyphens/>
              <w:jc w:val="center"/>
              <w:rPr>
                <w:sz w:val="24"/>
              </w:rPr>
            </w:pPr>
            <w:r>
              <w:rPr>
                <w:sz w:val="24"/>
              </w:rPr>
              <w:t>2020</w:t>
            </w:r>
            <w:r w:rsidR="007950C9">
              <w:rPr>
                <w:sz w:val="24"/>
              </w:rPr>
              <w:t xml:space="preserve"> год</w:t>
            </w:r>
          </w:p>
        </w:tc>
      </w:tr>
      <w:tr w:rsidR="007950C9" w:rsidRPr="00644E03" w:rsidTr="0097328C">
        <w:tc>
          <w:tcPr>
            <w:tcW w:w="5320" w:type="dxa"/>
            <w:shd w:val="clear" w:color="auto" w:fill="auto"/>
          </w:tcPr>
          <w:p w:rsidR="007950C9" w:rsidRPr="00BF2721" w:rsidRDefault="007950C9" w:rsidP="00BF2721">
            <w:pPr>
              <w:pStyle w:val="a7"/>
              <w:suppressAutoHyphens/>
              <w:rPr>
                <w:b/>
                <w:sz w:val="24"/>
              </w:rPr>
            </w:pPr>
            <w:r w:rsidRPr="00BF2721">
              <w:rPr>
                <w:b/>
                <w:sz w:val="24"/>
              </w:rPr>
              <w:t>ДОХОДЫ</w:t>
            </w:r>
          </w:p>
        </w:tc>
        <w:tc>
          <w:tcPr>
            <w:tcW w:w="1552" w:type="dxa"/>
            <w:shd w:val="clear" w:color="auto" w:fill="auto"/>
          </w:tcPr>
          <w:p w:rsidR="007950C9" w:rsidRPr="00BF2721" w:rsidRDefault="007950C9" w:rsidP="00BF2721">
            <w:pPr>
              <w:pStyle w:val="a7"/>
              <w:suppressAutoHyphens/>
              <w:rPr>
                <w:sz w:val="24"/>
              </w:rPr>
            </w:pPr>
            <w:r w:rsidRPr="00BF2721">
              <w:rPr>
                <w:sz w:val="24"/>
              </w:rPr>
              <w:t xml:space="preserve">  </w:t>
            </w:r>
          </w:p>
        </w:tc>
        <w:tc>
          <w:tcPr>
            <w:tcW w:w="1600" w:type="dxa"/>
            <w:shd w:val="clear" w:color="auto" w:fill="auto"/>
          </w:tcPr>
          <w:p w:rsidR="007950C9" w:rsidRPr="00BF2721" w:rsidRDefault="007950C9" w:rsidP="007950C9">
            <w:pPr>
              <w:pStyle w:val="a7"/>
              <w:suppressAutoHyphens/>
              <w:rPr>
                <w:sz w:val="24"/>
              </w:rPr>
            </w:pPr>
          </w:p>
        </w:tc>
        <w:tc>
          <w:tcPr>
            <w:tcW w:w="1559" w:type="dxa"/>
            <w:shd w:val="clear" w:color="auto" w:fill="auto"/>
          </w:tcPr>
          <w:p w:rsidR="007950C9" w:rsidRPr="00BF2721" w:rsidRDefault="007950C9" w:rsidP="007950C9">
            <w:pPr>
              <w:pStyle w:val="a7"/>
              <w:suppressAutoHyphens/>
              <w:rPr>
                <w:sz w:val="24"/>
              </w:rPr>
            </w:pP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 xml:space="preserve">НАЛОГИ НА ДОХОДЫ ФИЗИЧЕСКИХ ЛИЦ </w:t>
            </w:r>
          </w:p>
        </w:tc>
        <w:tc>
          <w:tcPr>
            <w:tcW w:w="1552" w:type="dxa"/>
            <w:shd w:val="clear" w:color="auto" w:fill="auto"/>
          </w:tcPr>
          <w:p w:rsidR="007950C9" w:rsidRPr="007E6A01" w:rsidRDefault="00A7384C" w:rsidP="0097328C">
            <w:pPr>
              <w:pStyle w:val="a7"/>
              <w:suppressAutoHyphens/>
              <w:rPr>
                <w:sz w:val="24"/>
              </w:rPr>
            </w:pPr>
            <w:r>
              <w:rPr>
                <w:sz w:val="24"/>
              </w:rPr>
              <w:t>350 390,00</w:t>
            </w:r>
          </w:p>
        </w:tc>
        <w:tc>
          <w:tcPr>
            <w:tcW w:w="1600" w:type="dxa"/>
            <w:shd w:val="clear" w:color="auto" w:fill="auto"/>
          </w:tcPr>
          <w:p w:rsidR="007950C9" w:rsidRPr="007E6A01" w:rsidRDefault="00A7384C" w:rsidP="007950C9">
            <w:pPr>
              <w:pStyle w:val="a7"/>
              <w:suppressAutoHyphens/>
              <w:jc w:val="center"/>
              <w:rPr>
                <w:sz w:val="24"/>
              </w:rPr>
            </w:pPr>
            <w:r>
              <w:rPr>
                <w:sz w:val="24"/>
              </w:rPr>
              <w:t>363 927,00</w:t>
            </w:r>
          </w:p>
        </w:tc>
        <w:tc>
          <w:tcPr>
            <w:tcW w:w="1559" w:type="dxa"/>
            <w:shd w:val="clear" w:color="auto" w:fill="auto"/>
          </w:tcPr>
          <w:p w:rsidR="007950C9" w:rsidRPr="007E6A01" w:rsidRDefault="00A7384C" w:rsidP="007950C9">
            <w:pPr>
              <w:pStyle w:val="a7"/>
              <w:suppressAutoHyphens/>
              <w:jc w:val="center"/>
              <w:rPr>
                <w:sz w:val="24"/>
              </w:rPr>
            </w:pPr>
            <w:r>
              <w:rPr>
                <w:sz w:val="24"/>
              </w:rPr>
              <w:t>379 931,00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 xml:space="preserve">НАЛОГИ НА ИМУЩЕСТВО </w:t>
            </w:r>
          </w:p>
        </w:tc>
        <w:tc>
          <w:tcPr>
            <w:tcW w:w="1552" w:type="dxa"/>
            <w:shd w:val="clear" w:color="auto" w:fill="auto"/>
          </w:tcPr>
          <w:p w:rsidR="007950C9" w:rsidRPr="00BF2721" w:rsidRDefault="00A7384C" w:rsidP="0097328C">
            <w:pPr>
              <w:pStyle w:val="a7"/>
              <w:suppressAutoHyphens/>
              <w:rPr>
                <w:sz w:val="24"/>
              </w:rPr>
            </w:pPr>
            <w:r>
              <w:rPr>
                <w:sz w:val="24"/>
              </w:rPr>
              <w:t>7 695,00</w:t>
            </w:r>
          </w:p>
        </w:tc>
        <w:tc>
          <w:tcPr>
            <w:tcW w:w="1600" w:type="dxa"/>
            <w:shd w:val="clear" w:color="auto" w:fill="auto"/>
          </w:tcPr>
          <w:p w:rsidR="007950C9" w:rsidRPr="00BF2721" w:rsidRDefault="00A7384C" w:rsidP="00A7384C">
            <w:pPr>
              <w:pStyle w:val="a7"/>
              <w:suppressAutoHyphens/>
              <w:rPr>
                <w:sz w:val="24"/>
              </w:rPr>
            </w:pPr>
            <w:r>
              <w:rPr>
                <w:sz w:val="24"/>
              </w:rPr>
              <w:t>15 390,00</w:t>
            </w:r>
          </w:p>
        </w:tc>
        <w:tc>
          <w:tcPr>
            <w:tcW w:w="1559" w:type="dxa"/>
            <w:shd w:val="clear" w:color="auto" w:fill="auto"/>
          </w:tcPr>
          <w:p w:rsidR="007950C9" w:rsidRPr="00BF2721" w:rsidRDefault="00A7384C" w:rsidP="007950C9">
            <w:pPr>
              <w:pStyle w:val="a7"/>
              <w:suppressAutoHyphens/>
              <w:jc w:val="center"/>
              <w:rPr>
                <w:sz w:val="24"/>
              </w:rPr>
            </w:pPr>
            <w:r>
              <w:rPr>
                <w:sz w:val="24"/>
              </w:rPr>
              <w:t>23 085,00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Pr>
                <w:sz w:val="24"/>
              </w:rPr>
              <w:t>ЕДИНЫЙ СЕЛЬСКОХОЗЯЙСТВЕННЫЙ НАЛОГ</w:t>
            </w:r>
          </w:p>
        </w:tc>
        <w:tc>
          <w:tcPr>
            <w:tcW w:w="1552" w:type="dxa"/>
            <w:shd w:val="clear" w:color="auto" w:fill="auto"/>
          </w:tcPr>
          <w:p w:rsidR="007950C9" w:rsidRDefault="00A7384C" w:rsidP="00BF2721">
            <w:pPr>
              <w:pStyle w:val="a7"/>
              <w:suppressAutoHyphens/>
              <w:jc w:val="center"/>
              <w:rPr>
                <w:sz w:val="24"/>
              </w:rPr>
            </w:pPr>
            <w:r>
              <w:rPr>
                <w:sz w:val="24"/>
              </w:rPr>
              <w:t>1 465,00</w:t>
            </w:r>
          </w:p>
        </w:tc>
        <w:tc>
          <w:tcPr>
            <w:tcW w:w="1600" w:type="dxa"/>
            <w:shd w:val="clear" w:color="auto" w:fill="auto"/>
          </w:tcPr>
          <w:p w:rsidR="007950C9" w:rsidRDefault="00A7384C" w:rsidP="007950C9">
            <w:pPr>
              <w:pStyle w:val="a7"/>
              <w:suppressAutoHyphens/>
              <w:jc w:val="center"/>
              <w:rPr>
                <w:sz w:val="24"/>
              </w:rPr>
            </w:pPr>
            <w:r>
              <w:rPr>
                <w:sz w:val="24"/>
              </w:rPr>
              <w:t>1 514,00</w:t>
            </w:r>
          </w:p>
        </w:tc>
        <w:tc>
          <w:tcPr>
            <w:tcW w:w="1559" w:type="dxa"/>
            <w:shd w:val="clear" w:color="auto" w:fill="auto"/>
          </w:tcPr>
          <w:p w:rsidR="007950C9" w:rsidRDefault="00A7384C" w:rsidP="007950C9">
            <w:pPr>
              <w:pStyle w:val="a7"/>
              <w:suppressAutoHyphens/>
              <w:jc w:val="center"/>
              <w:rPr>
                <w:sz w:val="24"/>
              </w:rPr>
            </w:pPr>
            <w:r>
              <w:rPr>
                <w:sz w:val="24"/>
              </w:rPr>
              <w:t>1 572,00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 xml:space="preserve">ЗЕМЕЛЬНЫЙ НАЛОГ </w:t>
            </w:r>
          </w:p>
        </w:tc>
        <w:tc>
          <w:tcPr>
            <w:tcW w:w="1552" w:type="dxa"/>
            <w:shd w:val="clear" w:color="auto" w:fill="auto"/>
          </w:tcPr>
          <w:p w:rsidR="007950C9" w:rsidRPr="00BF2721" w:rsidRDefault="0097328C" w:rsidP="00BF2721">
            <w:pPr>
              <w:pStyle w:val="a7"/>
              <w:suppressAutoHyphens/>
              <w:jc w:val="center"/>
              <w:rPr>
                <w:sz w:val="24"/>
              </w:rPr>
            </w:pPr>
            <w:r>
              <w:rPr>
                <w:sz w:val="24"/>
              </w:rPr>
              <w:t>3</w:t>
            </w:r>
            <w:r w:rsidR="00A7384C">
              <w:rPr>
                <w:sz w:val="24"/>
              </w:rPr>
              <w:t>62 688,00</w:t>
            </w:r>
          </w:p>
        </w:tc>
        <w:tc>
          <w:tcPr>
            <w:tcW w:w="1600" w:type="dxa"/>
            <w:shd w:val="clear" w:color="auto" w:fill="auto"/>
          </w:tcPr>
          <w:p w:rsidR="007950C9" w:rsidRPr="00BF2721" w:rsidRDefault="0097328C" w:rsidP="007950C9">
            <w:pPr>
              <w:pStyle w:val="a7"/>
              <w:suppressAutoHyphens/>
              <w:jc w:val="center"/>
              <w:rPr>
                <w:sz w:val="24"/>
              </w:rPr>
            </w:pPr>
            <w:r>
              <w:rPr>
                <w:sz w:val="24"/>
              </w:rPr>
              <w:t>3</w:t>
            </w:r>
            <w:r w:rsidR="00A7384C">
              <w:rPr>
                <w:sz w:val="24"/>
              </w:rPr>
              <w:t>62 688,00</w:t>
            </w:r>
          </w:p>
        </w:tc>
        <w:tc>
          <w:tcPr>
            <w:tcW w:w="1559" w:type="dxa"/>
            <w:shd w:val="clear" w:color="auto" w:fill="auto"/>
          </w:tcPr>
          <w:p w:rsidR="007950C9" w:rsidRPr="00BF2721" w:rsidRDefault="00A7384C" w:rsidP="00A7384C">
            <w:pPr>
              <w:pStyle w:val="a7"/>
              <w:suppressAutoHyphens/>
              <w:rPr>
                <w:sz w:val="24"/>
              </w:rPr>
            </w:pPr>
            <w:r>
              <w:rPr>
                <w:sz w:val="24"/>
              </w:rPr>
              <w:t>362 688,00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 xml:space="preserve">ГОСУДАРСТВЕННАЯ ПОШЛИНА </w:t>
            </w:r>
          </w:p>
        </w:tc>
        <w:tc>
          <w:tcPr>
            <w:tcW w:w="1552" w:type="dxa"/>
            <w:shd w:val="clear" w:color="auto" w:fill="auto"/>
          </w:tcPr>
          <w:p w:rsidR="007950C9" w:rsidRPr="00BF2721" w:rsidRDefault="00A7384C" w:rsidP="00BF2721">
            <w:pPr>
              <w:pStyle w:val="a7"/>
              <w:suppressAutoHyphens/>
              <w:jc w:val="center"/>
              <w:rPr>
                <w:sz w:val="24"/>
              </w:rPr>
            </w:pPr>
            <w:r>
              <w:rPr>
                <w:sz w:val="24"/>
              </w:rPr>
              <w:t>5</w:t>
            </w:r>
            <w:r w:rsidR="0097328C">
              <w:rPr>
                <w:sz w:val="24"/>
              </w:rPr>
              <w:t> 000,00</w:t>
            </w:r>
          </w:p>
        </w:tc>
        <w:tc>
          <w:tcPr>
            <w:tcW w:w="1600" w:type="dxa"/>
            <w:shd w:val="clear" w:color="auto" w:fill="auto"/>
          </w:tcPr>
          <w:p w:rsidR="007950C9" w:rsidRPr="00BF2721" w:rsidRDefault="00A7384C" w:rsidP="007950C9">
            <w:pPr>
              <w:pStyle w:val="a7"/>
              <w:suppressAutoHyphens/>
              <w:jc w:val="center"/>
              <w:rPr>
                <w:sz w:val="24"/>
              </w:rPr>
            </w:pPr>
            <w:r>
              <w:rPr>
                <w:sz w:val="24"/>
              </w:rPr>
              <w:t>5</w:t>
            </w:r>
            <w:r w:rsidR="0097328C">
              <w:rPr>
                <w:sz w:val="24"/>
              </w:rPr>
              <w:t> 000,00</w:t>
            </w:r>
          </w:p>
        </w:tc>
        <w:tc>
          <w:tcPr>
            <w:tcW w:w="1559" w:type="dxa"/>
            <w:shd w:val="clear" w:color="auto" w:fill="auto"/>
          </w:tcPr>
          <w:p w:rsidR="007950C9" w:rsidRPr="00BF2721" w:rsidRDefault="00A7384C" w:rsidP="007950C9">
            <w:pPr>
              <w:pStyle w:val="a7"/>
              <w:suppressAutoHyphens/>
              <w:jc w:val="center"/>
              <w:rPr>
                <w:sz w:val="24"/>
              </w:rPr>
            </w:pPr>
            <w:r>
              <w:rPr>
                <w:sz w:val="24"/>
              </w:rPr>
              <w:t>5</w:t>
            </w:r>
            <w:r w:rsidR="0097328C">
              <w:rPr>
                <w:sz w:val="24"/>
              </w:rPr>
              <w:t> 000,00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 xml:space="preserve">АКЦИЗЫ </w:t>
            </w:r>
          </w:p>
        </w:tc>
        <w:tc>
          <w:tcPr>
            <w:tcW w:w="1552" w:type="dxa"/>
            <w:shd w:val="clear" w:color="auto" w:fill="auto"/>
          </w:tcPr>
          <w:p w:rsidR="007950C9" w:rsidRPr="00BF2721" w:rsidRDefault="00A7384C" w:rsidP="00BF2721">
            <w:pPr>
              <w:pStyle w:val="a7"/>
              <w:suppressAutoHyphens/>
              <w:jc w:val="center"/>
              <w:rPr>
                <w:sz w:val="24"/>
              </w:rPr>
            </w:pPr>
            <w:r>
              <w:rPr>
                <w:sz w:val="24"/>
              </w:rPr>
              <w:t>468 960,00</w:t>
            </w:r>
          </w:p>
        </w:tc>
        <w:tc>
          <w:tcPr>
            <w:tcW w:w="1600" w:type="dxa"/>
            <w:shd w:val="clear" w:color="auto" w:fill="auto"/>
          </w:tcPr>
          <w:p w:rsidR="007950C9" w:rsidRPr="00BF2721" w:rsidRDefault="00A7384C" w:rsidP="007950C9">
            <w:pPr>
              <w:pStyle w:val="a7"/>
              <w:suppressAutoHyphens/>
              <w:jc w:val="center"/>
              <w:rPr>
                <w:sz w:val="24"/>
              </w:rPr>
            </w:pPr>
            <w:r>
              <w:rPr>
                <w:sz w:val="24"/>
              </w:rPr>
              <w:t>527 910,00</w:t>
            </w:r>
          </w:p>
        </w:tc>
        <w:tc>
          <w:tcPr>
            <w:tcW w:w="1559" w:type="dxa"/>
            <w:shd w:val="clear" w:color="auto" w:fill="auto"/>
          </w:tcPr>
          <w:p w:rsidR="007950C9" w:rsidRPr="00BF2721" w:rsidRDefault="0097328C" w:rsidP="007950C9">
            <w:pPr>
              <w:pStyle w:val="a7"/>
              <w:suppressAutoHyphens/>
              <w:jc w:val="center"/>
              <w:rPr>
                <w:sz w:val="24"/>
              </w:rPr>
            </w:pPr>
            <w:r>
              <w:rPr>
                <w:sz w:val="24"/>
              </w:rPr>
              <w:t>5</w:t>
            </w:r>
            <w:r w:rsidR="00A7384C">
              <w:rPr>
                <w:sz w:val="24"/>
              </w:rPr>
              <w:t>49 030,00</w:t>
            </w:r>
          </w:p>
        </w:tc>
      </w:tr>
      <w:tr w:rsidR="007950C9" w:rsidRPr="00644E03" w:rsidTr="0097328C">
        <w:tc>
          <w:tcPr>
            <w:tcW w:w="5320" w:type="dxa"/>
            <w:shd w:val="clear" w:color="auto" w:fill="auto"/>
          </w:tcPr>
          <w:p w:rsidR="007950C9" w:rsidRPr="00BF2721" w:rsidRDefault="0097328C" w:rsidP="00BF2721">
            <w:pPr>
              <w:pStyle w:val="a7"/>
              <w:suppressAutoHyphens/>
              <w:rPr>
                <w:sz w:val="24"/>
              </w:rPr>
            </w:pPr>
            <w:r>
              <w:rPr>
                <w:sz w:val="24"/>
              </w:rPr>
              <w:t>ДОХОДЫ ОТ СДАЧИ В АРЕНДУ ИМУЩЕСТВА</w:t>
            </w:r>
          </w:p>
        </w:tc>
        <w:tc>
          <w:tcPr>
            <w:tcW w:w="1552" w:type="dxa"/>
            <w:shd w:val="clear" w:color="auto" w:fill="auto"/>
          </w:tcPr>
          <w:p w:rsidR="007950C9" w:rsidRPr="00BF2721" w:rsidRDefault="00A7384C" w:rsidP="00BF2721">
            <w:pPr>
              <w:pStyle w:val="a7"/>
              <w:suppressAutoHyphens/>
              <w:jc w:val="center"/>
              <w:rPr>
                <w:sz w:val="24"/>
              </w:rPr>
            </w:pPr>
            <w:r>
              <w:rPr>
                <w:sz w:val="24"/>
              </w:rPr>
              <w:t>37 592,00</w:t>
            </w:r>
          </w:p>
        </w:tc>
        <w:tc>
          <w:tcPr>
            <w:tcW w:w="1600" w:type="dxa"/>
            <w:shd w:val="clear" w:color="auto" w:fill="auto"/>
          </w:tcPr>
          <w:p w:rsidR="007950C9" w:rsidRPr="00BF2721" w:rsidRDefault="00DC4D64" w:rsidP="00BF2721">
            <w:pPr>
              <w:pStyle w:val="a7"/>
              <w:suppressAutoHyphens/>
              <w:jc w:val="center"/>
              <w:rPr>
                <w:sz w:val="24"/>
              </w:rPr>
            </w:pPr>
            <w:r>
              <w:rPr>
                <w:sz w:val="24"/>
              </w:rPr>
              <w:t>37 591</w:t>
            </w:r>
            <w:r w:rsidR="00A7384C">
              <w:rPr>
                <w:sz w:val="24"/>
              </w:rPr>
              <w:t>,00</w:t>
            </w:r>
          </w:p>
        </w:tc>
        <w:tc>
          <w:tcPr>
            <w:tcW w:w="1559" w:type="dxa"/>
            <w:shd w:val="clear" w:color="auto" w:fill="auto"/>
          </w:tcPr>
          <w:p w:rsidR="007950C9" w:rsidRPr="00BF2721" w:rsidRDefault="00A7384C" w:rsidP="00A7384C">
            <w:pPr>
              <w:pStyle w:val="a7"/>
              <w:suppressAutoHyphens/>
              <w:rPr>
                <w:sz w:val="24"/>
              </w:rPr>
            </w:pPr>
            <w:r>
              <w:rPr>
                <w:sz w:val="24"/>
              </w:rPr>
              <w:t>37 592,00</w:t>
            </w:r>
          </w:p>
        </w:tc>
      </w:tr>
      <w:tr w:rsidR="0097328C" w:rsidRPr="00644E03" w:rsidTr="0097328C">
        <w:tc>
          <w:tcPr>
            <w:tcW w:w="5320" w:type="dxa"/>
            <w:shd w:val="clear" w:color="auto" w:fill="auto"/>
          </w:tcPr>
          <w:p w:rsidR="0097328C" w:rsidRDefault="0097328C" w:rsidP="00BF2721">
            <w:pPr>
              <w:pStyle w:val="a7"/>
              <w:suppressAutoHyphens/>
              <w:rPr>
                <w:sz w:val="24"/>
              </w:rPr>
            </w:pPr>
            <w:r>
              <w:rPr>
                <w:sz w:val="24"/>
              </w:rPr>
              <w:t>ДОХОДЫ ПОСТУПАЮЩИЕ В ПОРЯДКЕ</w:t>
            </w:r>
          </w:p>
        </w:tc>
        <w:tc>
          <w:tcPr>
            <w:tcW w:w="1552" w:type="dxa"/>
            <w:shd w:val="clear" w:color="auto" w:fill="auto"/>
          </w:tcPr>
          <w:p w:rsidR="0097328C" w:rsidRDefault="00A7384C" w:rsidP="00BF2721">
            <w:pPr>
              <w:pStyle w:val="a7"/>
              <w:suppressAutoHyphens/>
              <w:jc w:val="center"/>
              <w:rPr>
                <w:sz w:val="24"/>
              </w:rPr>
            </w:pPr>
            <w:r>
              <w:rPr>
                <w:sz w:val="24"/>
              </w:rPr>
              <w:t>28 569,00</w:t>
            </w:r>
          </w:p>
        </w:tc>
        <w:tc>
          <w:tcPr>
            <w:tcW w:w="1600" w:type="dxa"/>
            <w:shd w:val="clear" w:color="auto" w:fill="auto"/>
          </w:tcPr>
          <w:p w:rsidR="0097328C" w:rsidRDefault="00A7384C" w:rsidP="00BF2721">
            <w:pPr>
              <w:pStyle w:val="a7"/>
              <w:suppressAutoHyphens/>
              <w:jc w:val="center"/>
              <w:rPr>
                <w:sz w:val="24"/>
              </w:rPr>
            </w:pPr>
            <w:r>
              <w:rPr>
                <w:sz w:val="24"/>
              </w:rPr>
              <w:t>28 569,00</w:t>
            </w:r>
          </w:p>
        </w:tc>
        <w:tc>
          <w:tcPr>
            <w:tcW w:w="1559" w:type="dxa"/>
            <w:shd w:val="clear" w:color="auto" w:fill="auto"/>
          </w:tcPr>
          <w:p w:rsidR="0097328C" w:rsidRDefault="00A7384C" w:rsidP="00BF2721">
            <w:pPr>
              <w:pStyle w:val="a7"/>
              <w:suppressAutoHyphens/>
              <w:jc w:val="center"/>
              <w:rPr>
                <w:sz w:val="24"/>
              </w:rPr>
            </w:pPr>
            <w:r>
              <w:rPr>
                <w:sz w:val="24"/>
              </w:rPr>
              <w:t>28 569,00</w:t>
            </w:r>
          </w:p>
        </w:tc>
      </w:tr>
      <w:tr w:rsidR="007950C9" w:rsidRPr="00644E03" w:rsidTr="0097328C">
        <w:tc>
          <w:tcPr>
            <w:tcW w:w="5320" w:type="dxa"/>
            <w:shd w:val="clear" w:color="auto" w:fill="auto"/>
          </w:tcPr>
          <w:p w:rsidR="007950C9" w:rsidRPr="009F25CF" w:rsidRDefault="007950C9" w:rsidP="00BF2721">
            <w:pPr>
              <w:pStyle w:val="a7"/>
              <w:suppressAutoHyphens/>
              <w:rPr>
                <w:b/>
                <w:sz w:val="24"/>
              </w:rPr>
            </w:pPr>
            <w:r w:rsidRPr="009F25CF">
              <w:rPr>
                <w:b/>
                <w:sz w:val="24"/>
              </w:rPr>
              <w:t xml:space="preserve">Всего налоговых и неналоговых доходов </w:t>
            </w:r>
          </w:p>
          <w:p w:rsidR="007950C9" w:rsidRPr="00BF2721" w:rsidRDefault="007950C9" w:rsidP="00BF2721">
            <w:pPr>
              <w:pStyle w:val="a7"/>
              <w:suppressAutoHyphens/>
              <w:rPr>
                <w:sz w:val="24"/>
              </w:rPr>
            </w:pPr>
          </w:p>
        </w:tc>
        <w:tc>
          <w:tcPr>
            <w:tcW w:w="1552" w:type="dxa"/>
            <w:shd w:val="clear" w:color="auto" w:fill="auto"/>
          </w:tcPr>
          <w:p w:rsidR="007950C9" w:rsidRPr="00BF2721" w:rsidRDefault="0097328C" w:rsidP="00BF2721">
            <w:pPr>
              <w:pStyle w:val="a7"/>
              <w:suppressAutoHyphens/>
              <w:jc w:val="center"/>
              <w:rPr>
                <w:sz w:val="24"/>
              </w:rPr>
            </w:pPr>
            <w:r>
              <w:rPr>
                <w:sz w:val="24"/>
              </w:rPr>
              <w:t>1</w:t>
            </w:r>
            <w:r w:rsidR="00A7384C">
              <w:rPr>
                <w:sz w:val="24"/>
              </w:rPr>
              <w:t> 262 359,00</w:t>
            </w:r>
          </w:p>
        </w:tc>
        <w:tc>
          <w:tcPr>
            <w:tcW w:w="1600" w:type="dxa"/>
            <w:shd w:val="clear" w:color="auto" w:fill="auto"/>
          </w:tcPr>
          <w:p w:rsidR="007950C9" w:rsidRPr="00BF2721" w:rsidRDefault="0097328C" w:rsidP="0097328C">
            <w:pPr>
              <w:pStyle w:val="a7"/>
              <w:suppressAutoHyphens/>
              <w:rPr>
                <w:sz w:val="24"/>
              </w:rPr>
            </w:pPr>
            <w:r>
              <w:rPr>
                <w:sz w:val="24"/>
              </w:rPr>
              <w:t xml:space="preserve">  1</w:t>
            </w:r>
            <w:r w:rsidR="00A7384C">
              <w:rPr>
                <w:sz w:val="24"/>
              </w:rPr>
              <w:t> 342 589,00</w:t>
            </w:r>
          </w:p>
        </w:tc>
        <w:tc>
          <w:tcPr>
            <w:tcW w:w="1559" w:type="dxa"/>
            <w:shd w:val="clear" w:color="auto" w:fill="auto"/>
          </w:tcPr>
          <w:p w:rsidR="007950C9" w:rsidRPr="00BF2721" w:rsidRDefault="0097328C" w:rsidP="007950C9">
            <w:pPr>
              <w:pStyle w:val="a7"/>
              <w:suppressAutoHyphens/>
              <w:jc w:val="center"/>
              <w:rPr>
                <w:sz w:val="24"/>
              </w:rPr>
            </w:pPr>
            <w:r>
              <w:rPr>
                <w:sz w:val="24"/>
              </w:rPr>
              <w:t>1</w:t>
            </w:r>
            <w:r w:rsidR="00A7384C">
              <w:rPr>
                <w:sz w:val="24"/>
              </w:rPr>
              <w:t> 387 467,00</w:t>
            </w:r>
          </w:p>
        </w:tc>
      </w:tr>
      <w:tr w:rsidR="007950C9" w:rsidRPr="00644E03" w:rsidTr="0097328C">
        <w:tc>
          <w:tcPr>
            <w:tcW w:w="5320" w:type="dxa"/>
            <w:shd w:val="clear" w:color="auto" w:fill="auto"/>
          </w:tcPr>
          <w:p w:rsidR="007950C9" w:rsidRPr="00BF2721" w:rsidRDefault="007950C9" w:rsidP="00BF2721">
            <w:pPr>
              <w:pStyle w:val="a7"/>
              <w:suppressAutoHyphens/>
              <w:rPr>
                <w:b/>
                <w:sz w:val="24"/>
              </w:rPr>
            </w:pPr>
            <w:r w:rsidRPr="00BF2721">
              <w:rPr>
                <w:b/>
                <w:sz w:val="24"/>
              </w:rPr>
              <w:t xml:space="preserve">БЕЗВОЗМЕЗДНЫЕ ПОСТУПЛЕНИЯ </w:t>
            </w:r>
          </w:p>
          <w:p w:rsidR="007950C9" w:rsidRPr="00BF2721" w:rsidRDefault="007950C9" w:rsidP="00BF2721">
            <w:pPr>
              <w:pStyle w:val="a7"/>
              <w:suppressAutoHyphens/>
              <w:rPr>
                <w:b/>
                <w:sz w:val="24"/>
              </w:rPr>
            </w:pPr>
          </w:p>
        </w:tc>
        <w:tc>
          <w:tcPr>
            <w:tcW w:w="1552" w:type="dxa"/>
            <w:shd w:val="clear" w:color="auto" w:fill="auto"/>
          </w:tcPr>
          <w:p w:rsidR="007950C9" w:rsidRPr="00BF2721" w:rsidRDefault="000219EE" w:rsidP="00BF2721">
            <w:pPr>
              <w:pStyle w:val="a7"/>
              <w:suppressAutoHyphens/>
              <w:jc w:val="center"/>
              <w:rPr>
                <w:sz w:val="24"/>
              </w:rPr>
            </w:pPr>
            <w:r>
              <w:rPr>
                <w:sz w:val="24"/>
              </w:rPr>
              <w:t>7 827 336,00</w:t>
            </w:r>
          </w:p>
        </w:tc>
        <w:tc>
          <w:tcPr>
            <w:tcW w:w="1600" w:type="dxa"/>
            <w:shd w:val="clear" w:color="auto" w:fill="auto"/>
          </w:tcPr>
          <w:p w:rsidR="007950C9" w:rsidRPr="00BF2721" w:rsidRDefault="000219EE" w:rsidP="007950C9">
            <w:pPr>
              <w:pStyle w:val="a7"/>
              <w:suppressAutoHyphens/>
              <w:jc w:val="center"/>
              <w:rPr>
                <w:sz w:val="24"/>
              </w:rPr>
            </w:pPr>
            <w:r>
              <w:rPr>
                <w:sz w:val="24"/>
              </w:rPr>
              <w:t>7 370 008,00</w:t>
            </w:r>
          </w:p>
        </w:tc>
        <w:tc>
          <w:tcPr>
            <w:tcW w:w="1559" w:type="dxa"/>
            <w:shd w:val="clear" w:color="auto" w:fill="auto"/>
          </w:tcPr>
          <w:p w:rsidR="007950C9" w:rsidRPr="00BF2721" w:rsidRDefault="000219EE" w:rsidP="000219EE">
            <w:pPr>
              <w:pStyle w:val="a7"/>
              <w:suppressAutoHyphens/>
              <w:rPr>
                <w:sz w:val="24"/>
              </w:rPr>
            </w:pPr>
            <w:r>
              <w:rPr>
                <w:sz w:val="24"/>
              </w:rPr>
              <w:t>7 331 333,00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Pr>
                <w:sz w:val="24"/>
              </w:rPr>
              <w:t>Дотация на выравнивание</w:t>
            </w:r>
            <w:r w:rsidRPr="00BF2721">
              <w:rPr>
                <w:sz w:val="24"/>
              </w:rPr>
              <w:t xml:space="preserve"> </w:t>
            </w:r>
          </w:p>
          <w:p w:rsidR="007950C9" w:rsidRPr="00BF2721" w:rsidRDefault="007950C9" w:rsidP="00BF2721">
            <w:pPr>
              <w:pStyle w:val="a7"/>
              <w:suppressAutoHyphens/>
              <w:rPr>
                <w:sz w:val="24"/>
              </w:rPr>
            </w:pPr>
          </w:p>
        </w:tc>
        <w:tc>
          <w:tcPr>
            <w:tcW w:w="1552" w:type="dxa"/>
            <w:shd w:val="clear" w:color="auto" w:fill="auto"/>
          </w:tcPr>
          <w:p w:rsidR="007950C9" w:rsidRPr="00BF2721" w:rsidRDefault="000219EE" w:rsidP="00BF2721">
            <w:pPr>
              <w:pStyle w:val="a7"/>
              <w:suppressAutoHyphens/>
              <w:jc w:val="center"/>
              <w:rPr>
                <w:sz w:val="24"/>
              </w:rPr>
            </w:pPr>
            <w:r>
              <w:rPr>
                <w:sz w:val="24"/>
              </w:rPr>
              <w:t>6 793 740,00</w:t>
            </w:r>
          </w:p>
        </w:tc>
        <w:tc>
          <w:tcPr>
            <w:tcW w:w="1600" w:type="dxa"/>
            <w:shd w:val="clear" w:color="auto" w:fill="auto"/>
          </w:tcPr>
          <w:p w:rsidR="007950C9" w:rsidRPr="00BF2721" w:rsidRDefault="000219EE" w:rsidP="007950C9">
            <w:pPr>
              <w:pStyle w:val="a7"/>
              <w:suppressAutoHyphens/>
              <w:jc w:val="center"/>
              <w:rPr>
                <w:sz w:val="24"/>
              </w:rPr>
            </w:pPr>
            <w:r>
              <w:rPr>
                <w:sz w:val="24"/>
              </w:rPr>
              <w:t>6 914 310,00</w:t>
            </w:r>
          </w:p>
        </w:tc>
        <w:tc>
          <w:tcPr>
            <w:tcW w:w="1559" w:type="dxa"/>
            <w:shd w:val="clear" w:color="auto" w:fill="auto"/>
          </w:tcPr>
          <w:p w:rsidR="007950C9" w:rsidRPr="00BF2721" w:rsidRDefault="00AC41AD" w:rsidP="007950C9">
            <w:pPr>
              <w:pStyle w:val="a7"/>
              <w:suppressAutoHyphens/>
              <w:jc w:val="center"/>
              <w:rPr>
                <w:sz w:val="24"/>
              </w:rPr>
            </w:pPr>
            <w:r>
              <w:rPr>
                <w:sz w:val="24"/>
              </w:rPr>
              <w:t>6</w:t>
            </w:r>
            <w:r w:rsidR="000219EE">
              <w:rPr>
                <w:sz w:val="24"/>
              </w:rPr>
              <w:t> 872 890,00</w:t>
            </w:r>
          </w:p>
        </w:tc>
      </w:tr>
      <w:tr w:rsidR="000219EE" w:rsidRPr="00644E03" w:rsidTr="0097328C">
        <w:tc>
          <w:tcPr>
            <w:tcW w:w="5320" w:type="dxa"/>
            <w:shd w:val="clear" w:color="auto" w:fill="auto"/>
          </w:tcPr>
          <w:p w:rsidR="000219EE" w:rsidRDefault="000219EE" w:rsidP="00BF2721">
            <w:pPr>
              <w:pStyle w:val="a7"/>
              <w:suppressAutoHyphens/>
              <w:rPr>
                <w:sz w:val="24"/>
              </w:rPr>
            </w:pPr>
            <w:r>
              <w:rPr>
                <w:sz w:val="24"/>
              </w:rPr>
              <w:t>Дотация на сбалансированность</w:t>
            </w:r>
          </w:p>
        </w:tc>
        <w:tc>
          <w:tcPr>
            <w:tcW w:w="1552" w:type="dxa"/>
            <w:shd w:val="clear" w:color="auto" w:fill="auto"/>
          </w:tcPr>
          <w:p w:rsidR="000219EE" w:rsidRDefault="000219EE" w:rsidP="00BF2721">
            <w:pPr>
              <w:pStyle w:val="a7"/>
              <w:suppressAutoHyphens/>
              <w:jc w:val="center"/>
              <w:rPr>
                <w:sz w:val="24"/>
              </w:rPr>
            </w:pPr>
            <w:r>
              <w:rPr>
                <w:sz w:val="24"/>
              </w:rPr>
              <w:t>145 300,00</w:t>
            </w:r>
          </w:p>
        </w:tc>
        <w:tc>
          <w:tcPr>
            <w:tcW w:w="1600" w:type="dxa"/>
            <w:shd w:val="clear" w:color="auto" w:fill="auto"/>
          </w:tcPr>
          <w:p w:rsidR="000219EE" w:rsidRDefault="000219EE" w:rsidP="007950C9">
            <w:pPr>
              <w:pStyle w:val="a7"/>
              <w:suppressAutoHyphens/>
              <w:jc w:val="center"/>
              <w:rPr>
                <w:sz w:val="24"/>
              </w:rPr>
            </w:pPr>
            <w:r>
              <w:rPr>
                <w:sz w:val="24"/>
              </w:rPr>
              <w:t>00,00</w:t>
            </w:r>
          </w:p>
        </w:tc>
        <w:tc>
          <w:tcPr>
            <w:tcW w:w="1559" w:type="dxa"/>
            <w:shd w:val="clear" w:color="auto" w:fill="auto"/>
          </w:tcPr>
          <w:p w:rsidR="000219EE" w:rsidRDefault="000219EE" w:rsidP="007950C9">
            <w:pPr>
              <w:pStyle w:val="a7"/>
              <w:suppressAutoHyphens/>
              <w:jc w:val="center"/>
              <w:rPr>
                <w:sz w:val="24"/>
              </w:rPr>
            </w:pPr>
            <w:r>
              <w:rPr>
                <w:sz w:val="24"/>
              </w:rPr>
              <w:t>00,00</w:t>
            </w:r>
          </w:p>
        </w:tc>
      </w:tr>
      <w:tr w:rsidR="007950C9" w:rsidRPr="00644E03" w:rsidTr="0097328C">
        <w:tc>
          <w:tcPr>
            <w:tcW w:w="5320" w:type="dxa"/>
            <w:shd w:val="clear" w:color="auto" w:fill="auto"/>
          </w:tcPr>
          <w:p w:rsidR="007950C9" w:rsidRDefault="007950C9" w:rsidP="00BF2721">
            <w:pPr>
              <w:pStyle w:val="a7"/>
              <w:suppressAutoHyphens/>
              <w:rPr>
                <w:sz w:val="24"/>
              </w:rPr>
            </w:pPr>
            <w:r>
              <w:rPr>
                <w:sz w:val="24"/>
              </w:rPr>
              <w:t>Субсидии на кап. ремонт авт.дорог</w:t>
            </w:r>
          </w:p>
        </w:tc>
        <w:tc>
          <w:tcPr>
            <w:tcW w:w="1552" w:type="dxa"/>
            <w:shd w:val="clear" w:color="auto" w:fill="auto"/>
          </w:tcPr>
          <w:p w:rsidR="007950C9" w:rsidRDefault="000219EE" w:rsidP="00BF2721">
            <w:pPr>
              <w:pStyle w:val="a7"/>
              <w:suppressAutoHyphens/>
              <w:jc w:val="center"/>
              <w:rPr>
                <w:sz w:val="24"/>
              </w:rPr>
            </w:pPr>
            <w:r>
              <w:rPr>
                <w:sz w:val="24"/>
              </w:rPr>
              <w:t>369 2</w:t>
            </w:r>
            <w:r w:rsidR="00160FAD">
              <w:rPr>
                <w:sz w:val="24"/>
              </w:rPr>
              <w:t>00,00</w:t>
            </w:r>
          </w:p>
        </w:tc>
        <w:tc>
          <w:tcPr>
            <w:tcW w:w="1600" w:type="dxa"/>
            <w:shd w:val="clear" w:color="auto" w:fill="auto"/>
          </w:tcPr>
          <w:p w:rsidR="007950C9" w:rsidRDefault="000219EE" w:rsidP="007950C9">
            <w:pPr>
              <w:pStyle w:val="a7"/>
              <w:suppressAutoHyphens/>
              <w:jc w:val="center"/>
              <w:rPr>
                <w:sz w:val="24"/>
              </w:rPr>
            </w:pPr>
            <w:r>
              <w:rPr>
                <w:sz w:val="24"/>
              </w:rPr>
              <w:t>371 0</w:t>
            </w:r>
            <w:r w:rsidR="00160FAD">
              <w:rPr>
                <w:sz w:val="24"/>
              </w:rPr>
              <w:t>00,00</w:t>
            </w:r>
          </w:p>
        </w:tc>
        <w:tc>
          <w:tcPr>
            <w:tcW w:w="1559" w:type="dxa"/>
            <w:shd w:val="clear" w:color="auto" w:fill="auto"/>
          </w:tcPr>
          <w:p w:rsidR="007950C9" w:rsidRDefault="000219EE" w:rsidP="007950C9">
            <w:pPr>
              <w:pStyle w:val="a7"/>
              <w:suppressAutoHyphens/>
              <w:jc w:val="center"/>
              <w:rPr>
                <w:sz w:val="24"/>
              </w:rPr>
            </w:pPr>
            <w:r>
              <w:rPr>
                <w:sz w:val="24"/>
              </w:rPr>
              <w:t>371 0</w:t>
            </w:r>
            <w:r w:rsidR="00160FAD">
              <w:rPr>
                <w:sz w:val="24"/>
              </w:rPr>
              <w:t>00,00</w:t>
            </w:r>
          </w:p>
        </w:tc>
      </w:tr>
      <w:tr w:rsidR="007950C9" w:rsidRPr="00644E03" w:rsidTr="0097328C">
        <w:tc>
          <w:tcPr>
            <w:tcW w:w="5320" w:type="dxa"/>
            <w:shd w:val="clear" w:color="auto" w:fill="auto"/>
          </w:tcPr>
          <w:p w:rsidR="007950C9" w:rsidRDefault="000219EE" w:rsidP="00BF2721">
            <w:pPr>
              <w:pStyle w:val="a7"/>
              <w:suppressAutoHyphens/>
              <w:rPr>
                <w:sz w:val="24"/>
              </w:rPr>
            </w:pPr>
            <w:r>
              <w:rPr>
                <w:sz w:val="24"/>
              </w:rPr>
              <w:t>Прочие межбюджетные трансферты</w:t>
            </w:r>
          </w:p>
        </w:tc>
        <w:tc>
          <w:tcPr>
            <w:tcW w:w="1552" w:type="dxa"/>
            <w:shd w:val="clear" w:color="auto" w:fill="auto"/>
          </w:tcPr>
          <w:p w:rsidR="007950C9" w:rsidRDefault="000219EE" w:rsidP="000219EE">
            <w:pPr>
              <w:pStyle w:val="a7"/>
              <w:suppressAutoHyphens/>
              <w:rPr>
                <w:sz w:val="24"/>
              </w:rPr>
            </w:pPr>
            <w:r>
              <w:rPr>
                <w:sz w:val="24"/>
              </w:rPr>
              <w:t xml:space="preserve"> 435 200,00</w:t>
            </w:r>
          </w:p>
        </w:tc>
        <w:tc>
          <w:tcPr>
            <w:tcW w:w="1600" w:type="dxa"/>
            <w:shd w:val="clear" w:color="auto" w:fill="auto"/>
          </w:tcPr>
          <w:p w:rsidR="007950C9" w:rsidRDefault="00160FAD" w:rsidP="007950C9">
            <w:pPr>
              <w:pStyle w:val="a7"/>
              <w:suppressAutoHyphens/>
              <w:jc w:val="center"/>
              <w:rPr>
                <w:sz w:val="24"/>
              </w:rPr>
            </w:pPr>
            <w:r>
              <w:rPr>
                <w:sz w:val="24"/>
              </w:rPr>
              <w:t>0</w:t>
            </w:r>
          </w:p>
        </w:tc>
        <w:tc>
          <w:tcPr>
            <w:tcW w:w="1559" w:type="dxa"/>
            <w:shd w:val="clear" w:color="auto" w:fill="auto"/>
          </w:tcPr>
          <w:p w:rsidR="007950C9" w:rsidRDefault="00160FAD" w:rsidP="007950C9">
            <w:pPr>
              <w:pStyle w:val="a7"/>
              <w:suppressAutoHyphens/>
              <w:jc w:val="center"/>
              <w:rPr>
                <w:sz w:val="24"/>
              </w:rPr>
            </w:pPr>
            <w:r>
              <w:rPr>
                <w:sz w:val="24"/>
              </w:rPr>
              <w:t>0</w:t>
            </w:r>
          </w:p>
        </w:tc>
      </w:tr>
      <w:tr w:rsidR="007950C9" w:rsidRPr="00644E03" w:rsidTr="0097328C">
        <w:tc>
          <w:tcPr>
            <w:tcW w:w="5320" w:type="dxa"/>
            <w:shd w:val="clear" w:color="auto" w:fill="auto"/>
          </w:tcPr>
          <w:p w:rsidR="007950C9" w:rsidRDefault="007950C9" w:rsidP="00BF2721">
            <w:pPr>
              <w:pStyle w:val="a7"/>
              <w:suppressAutoHyphens/>
              <w:rPr>
                <w:sz w:val="24"/>
              </w:rPr>
            </w:pPr>
            <w:r>
              <w:rPr>
                <w:sz w:val="24"/>
              </w:rPr>
              <w:t>Субвенции ВУС</w:t>
            </w:r>
          </w:p>
        </w:tc>
        <w:tc>
          <w:tcPr>
            <w:tcW w:w="1552" w:type="dxa"/>
            <w:shd w:val="clear" w:color="auto" w:fill="auto"/>
          </w:tcPr>
          <w:p w:rsidR="007950C9" w:rsidRDefault="000219EE" w:rsidP="00BF2721">
            <w:pPr>
              <w:pStyle w:val="a7"/>
              <w:suppressAutoHyphens/>
              <w:jc w:val="center"/>
              <w:rPr>
                <w:sz w:val="24"/>
              </w:rPr>
            </w:pPr>
            <w:r>
              <w:rPr>
                <w:sz w:val="24"/>
              </w:rPr>
              <w:t>73 314,00</w:t>
            </w:r>
          </w:p>
        </w:tc>
        <w:tc>
          <w:tcPr>
            <w:tcW w:w="1600" w:type="dxa"/>
            <w:shd w:val="clear" w:color="auto" w:fill="auto"/>
          </w:tcPr>
          <w:p w:rsidR="007950C9" w:rsidRDefault="000219EE" w:rsidP="007950C9">
            <w:pPr>
              <w:pStyle w:val="a7"/>
              <w:suppressAutoHyphens/>
              <w:jc w:val="center"/>
              <w:rPr>
                <w:sz w:val="24"/>
              </w:rPr>
            </w:pPr>
            <w:r>
              <w:rPr>
                <w:sz w:val="24"/>
              </w:rPr>
              <w:t>75 116,00</w:t>
            </w:r>
          </w:p>
        </w:tc>
        <w:tc>
          <w:tcPr>
            <w:tcW w:w="1559" w:type="dxa"/>
            <w:shd w:val="clear" w:color="auto" w:fill="auto"/>
          </w:tcPr>
          <w:p w:rsidR="007950C9" w:rsidRDefault="000219EE" w:rsidP="007950C9">
            <w:pPr>
              <w:pStyle w:val="a7"/>
              <w:suppressAutoHyphens/>
              <w:jc w:val="center"/>
              <w:rPr>
                <w:sz w:val="24"/>
              </w:rPr>
            </w:pPr>
            <w:r>
              <w:rPr>
                <w:sz w:val="24"/>
              </w:rPr>
              <w:t>77 861,00</w:t>
            </w:r>
          </w:p>
        </w:tc>
      </w:tr>
      <w:tr w:rsidR="007950C9" w:rsidRPr="00644E03" w:rsidTr="0097328C">
        <w:tc>
          <w:tcPr>
            <w:tcW w:w="5320" w:type="dxa"/>
            <w:shd w:val="clear" w:color="auto" w:fill="auto"/>
          </w:tcPr>
          <w:p w:rsidR="007950C9" w:rsidRDefault="007950C9" w:rsidP="00BF2721">
            <w:pPr>
              <w:pStyle w:val="a7"/>
              <w:suppressAutoHyphens/>
              <w:rPr>
                <w:sz w:val="24"/>
              </w:rPr>
            </w:pPr>
            <w:r>
              <w:rPr>
                <w:sz w:val="24"/>
              </w:rPr>
              <w:t>Субвенции ЗАГС</w:t>
            </w:r>
          </w:p>
        </w:tc>
        <w:tc>
          <w:tcPr>
            <w:tcW w:w="1552" w:type="dxa"/>
            <w:shd w:val="clear" w:color="auto" w:fill="auto"/>
          </w:tcPr>
          <w:p w:rsidR="007950C9" w:rsidRDefault="000219EE" w:rsidP="00160FAD">
            <w:pPr>
              <w:pStyle w:val="a7"/>
              <w:suppressAutoHyphens/>
              <w:rPr>
                <w:sz w:val="24"/>
              </w:rPr>
            </w:pPr>
            <w:r>
              <w:rPr>
                <w:sz w:val="24"/>
              </w:rPr>
              <w:t xml:space="preserve">    9 582</w:t>
            </w:r>
            <w:r w:rsidR="00160FAD">
              <w:rPr>
                <w:sz w:val="24"/>
              </w:rPr>
              <w:t>,00</w:t>
            </w:r>
          </w:p>
        </w:tc>
        <w:tc>
          <w:tcPr>
            <w:tcW w:w="1600" w:type="dxa"/>
            <w:shd w:val="clear" w:color="auto" w:fill="auto"/>
          </w:tcPr>
          <w:p w:rsidR="007950C9" w:rsidRDefault="000219EE" w:rsidP="007950C9">
            <w:pPr>
              <w:pStyle w:val="a7"/>
              <w:suppressAutoHyphens/>
              <w:jc w:val="center"/>
              <w:rPr>
                <w:sz w:val="24"/>
              </w:rPr>
            </w:pPr>
            <w:r>
              <w:rPr>
                <w:sz w:val="24"/>
              </w:rPr>
              <w:t>9 582</w:t>
            </w:r>
            <w:r w:rsidR="00160FAD">
              <w:rPr>
                <w:sz w:val="24"/>
              </w:rPr>
              <w:t>,00</w:t>
            </w:r>
          </w:p>
        </w:tc>
        <w:tc>
          <w:tcPr>
            <w:tcW w:w="1559" w:type="dxa"/>
            <w:shd w:val="clear" w:color="auto" w:fill="auto"/>
          </w:tcPr>
          <w:p w:rsidR="007950C9" w:rsidRDefault="000219EE" w:rsidP="007950C9">
            <w:pPr>
              <w:pStyle w:val="a7"/>
              <w:suppressAutoHyphens/>
              <w:jc w:val="center"/>
              <w:rPr>
                <w:sz w:val="24"/>
              </w:rPr>
            </w:pPr>
            <w:r>
              <w:rPr>
                <w:sz w:val="24"/>
              </w:rPr>
              <w:t>9 582</w:t>
            </w:r>
            <w:r w:rsidR="00160FAD">
              <w:rPr>
                <w:sz w:val="24"/>
              </w:rPr>
              <w:t>,00</w:t>
            </w:r>
          </w:p>
        </w:tc>
      </w:tr>
      <w:tr w:rsidR="007950C9" w:rsidRPr="00644E03" w:rsidTr="0097328C">
        <w:tc>
          <w:tcPr>
            <w:tcW w:w="5320" w:type="dxa"/>
            <w:shd w:val="clear" w:color="auto" w:fill="auto"/>
          </w:tcPr>
          <w:p w:rsidR="007950C9" w:rsidRPr="00BF2721" w:rsidRDefault="007950C9" w:rsidP="00BF2721">
            <w:pPr>
              <w:pStyle w:val="a7"/>
              <w:suppressAutoHyphens/>
              <w:rPr>
                <w:b/>
                <w:sz w:val="24"/>
              </w:rPr>
            </w:pPr>
            <w:r w:rsidRPr="00BF2721">
              <w:rPr>
                <w:b/>
                <w:sz w:val="24"/>
              </w:rPr>
              <w:t xml:space="preserve">ИТОГО ДОХОДОВ </w:t>
            </w:r>
          </w:p>
        </w:tc>
        <w:tc>
          <w:tcPr>
            <w:tcW w:w="1552" w:type="dxa"/>
            <w:shd w:val="clear" w:color="auto" w:fill="auto"/>
          </w:tcPr>
          <w:p w:rsidR="007950C9" w:rsidRPr="000219EE" w:rsidRDefault="000219EE" w:rsidP="00BF2721">
            <w:pPr>
              <w:pStyle w:val="a7"/>
              <w:suppressAutoHyphens/>
              <w:jc w:val="center"/>
              <w:rPr>
                <w:b/>
                <w:sz w:val="24"/>
              </w:rPr>
            </w:pPr>
            <w:r w:rsidRPr="000219EE">
              <w:rPr>
                <w:b/>
                <w:sz w:val="24"/>
              </w:rPr>
              <w:t>9 089 695,00</w:t>
            </w:r>
          </w:p>
        </w:tc>
        <w:tc>
          <w:tcPr>
            <w:tcW w:w="1600" w:type="dxa"/>
            <w:shd w:val="clear" w:color="auto" w:fill="auto"/>
          </w:tcPr>
          <w:p w:rsidR="007950C9" w:rsidRPr="000219EE" w:rsidRDefault="000219EE" w:rsidP="000219EE">
            <w:pPr>
              <w:pStyle w:val="a7"/>
              <w:suppressAutoHyphens/>
              <w:rPr>
                <w:b/>
                <w:sz w:val="24"/>
              </w:rPr>
            </w:pPr>
            <w:r w:rsidRPr="000219EE">
              <w:rPr>
                <w:b/>
                <w:sz w:val="24"/>
              </w:rPr>
              <w:t>8 712 597,00</w:t>
            </w:r>
          </w:p>
        </w:tc>
        <w:tc>
          <w:tcPr>
            <w:tcW w:w="1559" w:type="dxa"/>
            <w:shd w:val="clear" w:color="auto" w:fill="auto"/>
          </w:tcPr>
          <w:p w:rsidR="007950C9" w:rsidRPr="000219EE" w:rsidRDefault="000219EE" w:rsidP="000219EE">
            <w:pPr>
              <w:pStyle w:val="a7"/>
              <w:suppressAutoHyphens/>
              <w:rPr>
                <w:b/>
                <w:sz w:val="24"/>
              </w:rPr>
            </w:pPr>
            <w:r w:rsidRPr="000219EE">
              <w:rPr>
                <w:b/>
                <w:sz w:val="24"/>
              </w:rPr>
              <w:t>8 718 800,00</w:t>
            </w:r>
          </w:p>
        </w:tc>
      </w:tr>
      <w:tr w:rsidR="007950C9" w:rsidRPr="00644E03" w:rsidTr="0097328C">
        <w:tc>
          <w:tcPr>
            <w:tcW w:w="5320" w:type="dxa"/>
            <w:shd w:val="clear" w:color="auto" w:fill="auto"/>
          </w:tcPr>
          <w:p w:rsidR="007950C9" w:rsidRPr="00BF2721" w:rsidRDefault="007950C9" w:rsidP="00BF2721">
            <w:pPr>
              <w:pStyle w:val="a7"/>
              <w:suppressAutoHyphens/>
              <w:rPr>
                <w:b/>
                <w:sz w:val="24"/>
              </w:rPr>
            </w:pPr>
            <w:r w:rsidRPr="00BF2721">
              <w:rPr>
                <w:b/>
                <w:sz w:val="24"/>
              </w:rPr>
              <w:t xml:space="preserve">РАСХОДЫ </w:t>
            </w:r>
          </w:p>
        </w:tc>
        <w:tc>
          <w:tcPr>
            <w:tcW w:w="1552" w:type="dxa"/>
            <w:shd w:val="clear" w:color="auto" w:fill="auto"/>
          </w:tcPr>
          <w:p w:rsidR="007950C9" w:rsidRPr="00BF2721" w:rsidRDefault="007950C9" w:rsidP="000219EE">
            <w:pPr>
              <w:pStyle w:val="a7"/>
              <w:suppressAutoHyphens/>
              <w:rPr>
                <w:b/>
                <w:sz w:val="24"/>
              </w:rPr>
            </w:pPr>
          </w:p>
        </w:tc>
        <w:tc>
          <w:tcPr>
            <w:tcW w:w="1600" w:type="dxa"/>
            <w:shd w:val="clear" w:color="auto" w:fill="auto"/>
          </w:tcPr>
          <w:p w:rsidR="007950C9" w:rsidRPr="00BF2721" w:rsidRDefault="007950C9" w:rsidP="000219EE">
            <w:pPr>
              <w:pStyle w:val="a7"/>
              <w:suppressAutoHyphens/>
              <w:rPr>
                <w:b/>
                <w:sz w:val="24"/>
              </w:rPr>
            </w:pPr>
          </w:p>
        </w:tc>
        <w:tc>
          <w:tcPr>
            <w:tcW w:w="1559" w:type="dxa"/>
            <w:shd w:val="clear" w:color="auto" w:fill="auto"/>
          </w:tcPr>
          <w:p w:rsidR="007950C9" w:rsidRPr="00BF2721" w:rsidRDefault="007950C9" w:rsidP="007950C9">
            <w:pPr>
              <w:pStyle w:val="a7"/>
              <w:suppressAutoHyphens/>
              <w:jc w:val="center"/>
              <w:rPr>
                <w:b/>
                <w:sz w:val="24"/>
              </w:rPr>
            </w:pP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 xml:space="preserve">ОБЩЕГОСУДАРСТВЕННЫЕ ВОПРОСЫ </w:t>
            </w:r>
          </w:p>
          <w:p w:rsidR="007950C9" w:rsidRPr="00BF2721" w:rsidRDefault="007950C9" w:rsidP="00BF2721">
            <w:pPr>
              <w:pStyle w:val="a7"/>
              <w:suppressAutoHyphens/>
              <w:rPr>
                <w:sz w:val="24"/>
              </w:rPr>
            </w:pPr>
          </w:p>
        </w:tc>
        <w:tc>
          <w:tcPr>
            <w:tcW w:w="1552" w:type="dxa"/>
            <w:shd w:val="clear" w:color="auto" w:fill="auto"/>
          </w:tcPr>
          <w:p w:rsidR="007950C9" w:rsidRPr="00BF2721" w:rsidRDefault="0006718B" w:rsidP="000219EE">
            <w:pPr>
              <w:pStyle w:val="a7"/>
              <w:suppressAutoHyphens/>
              <w:rPr>
                <w:sz w:val="24"/>
              </w:rPr>
            </w:pPr>
            <w:r>
              <w:rPr>
                <w:sz w:val="24"/>
              </w:rPr>
              <w:t>2 825 379,00</w:t>
            </w:r>
          </w:p>
        </w:tc>
        <w:tc>
          <w:tcPr>
            <w:tcW w:w="1600" w:type="dxa"/>
            <w:shd w:val="clear" w:color="auto" w:fill="auto"/>
          </w:tcPr>
          <w:p w:rsidR="007950C9" w:rsidRPr="00BF2721" w:rsidRDefault="0006718B" w:rsidP="007950C9">
            <w:pPr>
              <w:pStyle w:val="a7"/>
              <w:suppressAutoHyphens/>
              <w:jc w:val="center"/>
              <w:rPr>
                <w:sz w:val="24"/>
              </w:rPr>
            </w:pPr>
            <w:r>
              <w:rPr>
                <w:sz w:val="24"/>
              </w:rPr>
              <w:t>2 893 239,00</w:t>
            </w:r>
          </w:p>
        </w:tc>
        <w:tc>
          <w:tcPr>
            <w:tcW w:w="1559" w:type="dxa"/>
            <w:shd w:val="clear" w:color="auto" w:fill="auto"/>
          </w:tcPr>
          <w:p w:rsidR="007950C9" w:rsidRPr="00BF2721" w:rsidRDefault="0006718B" w:rsidP="007950C9">
            <w:pPr>
              <w:pStyle w:val="a7"/>
              <w:suppressAutoHyphens/>
              <w:jc w:val="center"/>
              <w:rPr>
                <w:sz w:val="24"/>
              </w:rPr>
            </w:pPr>
            <w:r>
              <w:rPr>
                <w:sz w:val="24"/>
              </w:rPr>
              <w:t>2 893 239,00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 xml:space="preserve">НАЦИОНАЛЬНАЯ ОБОРОНА </w:t>
            </w:r>
          </w:p>
          <w:p w:rsidR="007950C9" w:rsidRPr="00BF2721" w:rsidRDefault="007950C9" w:rsidP="00BF2721">
            <w:pPr>
              <w:pStyle w:val="a7"/>
              <w:suppressAutoHyphens/>
              <w:rPr>
                <w:sz w:val="24"/>
              </w:rPr>
            </w:pPr>
          </w:p>
        </w:tc>
        <w:tc>
          <w:tcPr>
            <w:tcW w:w="1552" w:type="dxa"/>
            <w:shd w:val="clear" w:color="auto" w:fill="auto"/>
          </w:tcPr>
          <w:p w:rsidR="007950C9" w:rsidRPr="00BF2721" w:rsidRDefault="000219EE" w:rsidP="00BF2721">
            <w:pPr>
              <w:pStyle w:val="a7"/>
              <w:suppressAutoHyphens/>
              <w:jc w:val="center"/>
              <w:rPr>
                <w:sz w:val="24"/>
              </w:rPr>
            </w:pPr>
            <w:r>
              <w:rPr>
                <w:sz w:val="24"/>
              </w:rPr>
              <w:t>74 314,00</w:t>
            </w:r>
          </w:p>
        </w:tc>
        <w:tc>
          <w:tcPr>
            <w:tcW w:w="1600" w:type="dxa"/>
            <w:shd w:val="clear" w:color="auto" w:fill="auto"/>
          </w:tcPr>
          <w:p w:rsidR="007950C9" w:rsidRPr="00BF2721" w:rsidRDefault="000219EE" w:rsidP="007950C9">
            <w:pPr>
              <w:pStyle w:val="a7"/>
              <w:suppressAutoHyphens/>
              <w:jc w:val="center"/>
              <w:rPr>
                <w:sz w:val="24"/>
              </w:rPr>
            </w:pPr>
            <w:r>
              <w:rPr>
                <w:sz w:val="24"/>
              </w:rPr>
              <w:t>75 116,00</w:t>
            </w:r>
          </w:p>
        </w:tc>
        <w:tc>
          <w:tcPr>
            <w:tcW w:w="1559" w:type="dxa"/>
            <w:shd w:val="clear" w:color="auto" w:fill="auto"/>
          </w:tcPr>
          <w:p w:rsidR="007950C9" w:rsidRPr="00BF2721" w:rsidRDefault="000219EE" w:rsidP="007950C9">
            <w:pPr>
              <w:pStyle w:val="a7"/>
              <w:suppressAutoHyphens/>
              <w:jc w:val="center"/>
              <w:rPr>
                <w:sz w:val="24"/>
              </w:rPr>
            </w:pPr>
            <w:r>
              <w:rPr>
                <w:sz w:val="24"/>
              </w:rPr>
              <w:t>77 861,00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 xml:space="preserve">НАЦИОНАЛЬНАЯ БЕЗОПАСНОСТЬ И ПРАВООХРАНИТЕЛЬНАЯ ДЕЯТЕЛЬНОСТЬ </w:t>
            </w:r>
          </w:p>
        </w:tc>
        <w:tc>
          <w:tcPr>
            <w:tcW w:w="1552" w:type="dxa"/>
            <w:shd w:val="clear" w:color="auto" w:fill="auto"/>
          </w:tcPr>
          <w:p w:rsidR="007950C9" w:rsidRPr="00BF2721" w:rsidRDefault="000219EE" w:rsidP="00BF2721">
            <w:pPr>
              <w:pStyle w:val="a7"/>
              <w:suppressAutoHyphens/>
              <w:jc w:val="center"/>
              <w:rPr>
                <w:sz w:val="24"/>
              </w:rPr>
            </w:pPr>
            <w:r>
              <w:rPr>
                <w:sz w:val="24"/>
              </w:rPr>
              <w:t>439 582,00</w:t>
            </w:r>
          </w:p>
        </w:tc>
        <w:tc>
          <w:tcPr>
            <w:tcW w:w="1600" w:type="dxa"/>
            <w:shd w:val="clear" w:color="auto" w:fill="auto"/>
          </w:tcPr>
          <w:p w:rsidR="007950C9" w:rsidRPr="00BF2721" w:rsidRDefault="000219EE" w:rsidP="007950C9">
            <w:pPr>
              <w:pStyle w:val="a7"/>
              <w:suppressAutoHyphens/>
              <w:jc w:val="center"/>
              <w:rPr>
                <w:sz w:val="24"/>
              </w:rPr>
            </w:pPr>
            <w:r>
              <w:rPr>
                <w:sz w:val="24"/>
              </w:rPr>
              <w:t>439 582,00</w:t>
            </w:r>
          </w:p>
        </w:tc>
        <w:tc>
          <w:tcPr>
            <w:tcW w:w="1559" w:type="dxa"/>
            <w:shd w:val="clear" w:color="auto" w:fill="auto"/>
          </w:tcPr>
          <w:p w:rsidR="007950C9" w:rsidRPr="00BF2721" w:rsidRDefault="000219EE" w:rsidP="007950C9">
            <w:pPr>
              <w:pStyle w:val="a7"/>
              <w:suppressAutoHyphens/>
              <w:jc w:val="center"/>
              <w:rPr>
                <w:sz w:val="24"/>
              </w:rPr>
            </w:pPr>
            <w:r>
              <w:rPr>
                <w:sz w:val="24"/>
              </w:rPr>
              <w:t>439 582,00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 xml:space="preserve">НАЦИОНАЛЬНАЯ ЭКОНОМИКА </w:t>
            </w:r>
          </w:p>
          <w:p w:rsidR="007950C9" w:rsidRPr="00BF2721" w:rsidRDefault="007950C9" w:rsidP="00BF2721">
            <w:pPr>
              <w:pStyle w:val="a7"/>
              <w:suppressAutoHyphens/>
              <w:rPr>
                <w:sz w:val="24"/>
              </w:rPr>
            </w:pPr>
          </w:p>
        </w:tc>
        <w:tc>
          <w:tcPr>
            <w:tcW w:w="1552" w:type="dxa"/>
            <w:shd w:val="clear" w:color="auto" w:fill="auto"/>
          </w:tcPr>
          <w:p w:rsidR="007950C9" w:rsidRPr="00BF2721" w:rsidRDefault="000219EE" w:rsidP="00130302">
            <w:pPr>
              <w:pStyle w:val="a7"/>
              <w:suppressAutoHyphens/>
              <w:jc w:val="center"/>
              <w:rPr>
                <w:sz w:val="24"/>
              </w:rPr>
            </w:pPr>
            <w:r>
              <w:rPr>
                <w:sz w:val="24"/>
              </w:rPr>
              <w:t>843 160,00</w:t>
            </w:r>
          </w:p>
        </w:tc>
        <w:tc>
          <w:tcPr>
            <w:tcW w:w="1600" w:type="dxa"/>
            <w:shd w:val="clear" w:color="auto" w:fill="auto"/>
          </w:tcPr>
          <w:p w:rsidR="007950C9" w:rsidRPr="00BF2721" w:rsidRDefault="000219EE" w:rsidP="007950C9">
            <w:pPr>
              <w:pStyle w:val="a7"/>
              <w:suppressAutoHyphens/>
              <w:jc w:val="center"/>
              <w:rPr>
                <w:sz w:val="24"/>
              </w:rPr>
            </w:pPr>
            <w:r>
              <w:rPr>
                <w:sz w:val="24"/>
              </w:rPr>
              <w:t>903 910,00</w:t>
            </w:r>
          </w:p>
        </w:tc>
        <w:tc>
          <w:tcPr>
            <w:tcW w:w="1559" w:type="dxa"/>
            <w:shd w:val="clear" w:color="auto" w:fill="auto"/>
          </w:tcPr>
          <w:p w:rsidR="007950C9" w:rsidRPr="00BF2721" w:rsidRDefault="0006718B" w:rsidP="007950C9">
            <w:pPr>
              <w:pStyle w:val="a7"/>
              <w:suppressAutoHyphens/>
              <w:jc w:val="center"/>
              <w:rPr>
                <w:sz w:val="24"/>
              </w:rPr>
            </w:pPr>
            <w:r>
              <w:rPr>
                <w:sz w:val="24"/>
              </w:rPr>
              <w:t>925 030,00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ЖИЛИЩНО-КОММУНАЛЬНОЕ ХОЗЯЙСТВО</w:t>
            </w:r>
          </w:p>
          <w:p w:rsidR="007950C9" w:rsidRPr="00BF2721" w:rsidRDefault="007950C9" w:rsidP="00BF2721">
            <w:pPr>
              <w:pStyle w:val="a7"/>
              <w:suppressAutoHyphens/>
              <w:rPr>
                <w:sz w:val="24"/>
              </w:rPr>
            </w:pPr>
            <w:r w:rsidRPr="00BF2721">
              <w:rPr>
                <w:sz w:val="24"/>
              </w:rPr>
              <w:t xml:space="preserve"> </w:t>
            </w:r>
          </w:p>
        </w:tc>
        <w:tc>
          <w:tcPr>
            <w:tcW w:w="1552" w:type="dxa"/>
            <w:shd w:val="clear" w:color="auto" w:fill="auto"/>
          </w:tcPr>
          <w:p w:rsidR="007950C9" w:rsidRPr="00BF2721" w:rsidRDefault="0006718B" w:rsidP="00BF2721">
            <w:pPr>
              <w:pStyle w:val="a7"/>
              <w:suppressAutoHyphens/>
              <w:jc w:val="center"/>
              <w:rPr>
                <w:sz w:val="24"/>
              </w:rPr>
            </w:pPr>
            <w:r>
              <w:rPr>
                <w:sz w:val="24"/>
              </w:rPr>
              <w:t>1 191 360,00</w:t>
            </w:r>
          </w:p>
        </w:tc>
        <w:tc>
          <w:tcPr>
            <w:tcW w:w="1600" w:type="dxa"/>
            <w:shd w:val="clear" w:color="auto" w:fill="auto"/>
          </w:tcPr>
          <w:p w:rsidR="007950C9" w:rsidRPr="00BF2721" w:rsidRDefault="0006718B" w:rsidP="007950C9">
            <w:pPr>
              <w:pStyle w:val="a7"/>
              <w:suppressAutoHyphens/>
              <w:jc w:val="center"/>
              <w:rPr>
                <w:sz w:val="24"/>
              </w:rPr>
            </w:pPr>
            <w:r>
              <w:rPr>
                <w:sz w:val="24"/>
              </w:rPr>
              <w:t>1 130 975,00</w:t>
            </w:r>
          </w:p>
        </w:tc>
        <w:tc>
          <w:tcPr>
            <w:tcW w:w="1559" w:type="dxa"/>
            <w:shd w:val="clear" w:color="auto" w:fill="auto"/>
          </w:tcPr>
          <w:p w:rsidR="007950C9" w:rsidRPr="00BF2721" w:rsidRDefault="0006718B" w:rsidP="007950C9">
            <w:pPr>
              <w:pStyle w:val="a7"/>
              <w:suppressAutoHyphens/>
              <w:jc w:val="center"/>
              <w:rPr>
                <w:sz w:val="24"/>
              </w:rPr>
            </w:pPr>
            <w:r>
              <w:rPr>
                <w:sz w:val="24"/>
              </w:rPr>
              <w:t>978 764,00</w:t>
            </w:r>
          </w:p>
        </w:tc>
      </w:tr>
      <w:tr w:rsidR="007950C9" w:rsidRPr="00644E03" w:rsidTr="0097328C">
        <w:tc>
          <w:tcPr>
            <w:tcW w:w="5320" w:type="dxa"/>
            <w:shd w:val="clear" w:color="auto" w:fill="auto"/>
          </w:tcPr>
          <w:p w:rsidR="007950C9" w:rsidRPr="00BF2721" w:rsidRDefault="007950C9" w:rsidP="00BF2721">
            <w:pPr>
              <w:pStyle w:val="a7"/>
              <w:suppressAutoHyphens/>
              <w:rPr>
                <w:sz w:val="24"/>
              </w:rPr>
            </w:pPr>
            <w:r w:rsidRPr="00BF2721">
              <w:rPr>
                <w:sz w:val="24"/>
              </w:rPr>
              <w:t xml:space="preserve">КУЛЬТУРА, КИНЕМАТОГРАФИЯ </w:t>
            </w:r>
          </w:p>
          <w:p w:rsidR="007950C9" w:rsidRPr="00BF2721" w:rsidRDefault="007950C9" w:rsidP="00BF2721">
            <w:pPr>
              <w:pStyle w:val="a7"/>
              <w:suppressAutoHyphens/>
              <w:rPr>
                <w:sz w:val="24"/>
              </w:rPr>
            </w:pPr>
          </w:p>
        </w:tc>
        <w:tc>
          <w:tcPr>
            <w:tcW w:w="1552" w:type="dxa"/>
            <w:shd w:val="clear" w:color="auto" w:fill="auto"/>
          </w:tcPr>
          <w:p w:rsidR="007950C9" w:rsidRPr="00BF2721" w:rsidRDefault="0006718B" w:rsidP="0006718B">
            <w:pPr>
              <w:pStyle w:val="a7"/>
              <w:suppressAutoHyphens/>
              <w:rPr>
                <w:sz w:val="24"/>
              </w:rPr>
            </w:pPr>
            <w:r>
              <w:rPr>
                <w:sz w:val="24"/>
              </w:rPr>
              <w:t>3 005 200,00</w:t>
            </w:r>
          </w:p>
        </w:tc>
        <w:tc>
          <w:tcPr>
            <w:tcW w:w="1600" w:type="dxa"/>
            <w:shd w:val="clear" w:color="auto" w:fill="auto"/>
          </w:tcPr>
          <w:p w:rsidR="007950C9" w:rsidRPr="00BF2721" w:rsidRDefault="0006718B" w:rsidP="0006718B">
            <w:pPr>
              <w:pStyle w:val="a7"/>
              <w:suppressAutoHyphens/>
              <w:rPr>
                <w:sz w:val="24"/>
              </w:rPr>
            </w:pPr>
            <w:r>
              <w:rPr>
                <w:sz w:val="24"/>
              </w:rPr>
              <w:t>3 005 200,00</w:t>
            </w:r>
          </w:p>
        </w:tc>
        <w:tc>
          <w:tcPr>
            <w:tcW w:w="1559" w:type="dxa"/>
            <w:shd w:val="clear" w:color="auto" w:fill="auto"/>
          </w:tcPr>
          <w:p w:rsidR="007950C9" w:rsidRPr="00BF2721" w:rsidRDefault="0006718B" w:rsidP="0006718B">
            <w:pPr>
              <w:pStyle w:val="a7"/>
              <w:suppressAutoHyphens/>
              <w:rPr>
                <w:sz w:val="24"/>
              </w:rPr>
            </w:pPr>
            <w:r>
              <w:rPr>
                <w:sz w:val="24"/>
              </w:rPr>
              <w:t>3 005 200,00</w:t>
            </w:r>
          </w:p>
        </w:tc>
      </w:tr>
      <w:tr w:rsidR="007950C9" w:rsidRPr="00644E03" w:rsidTr="0097328C">
        <w:trPr>
          <w:trHeight w:val="374"/>
        </w:trPr>
        <w:tc>
          <w:tcPr>
            <w:tcW w:w="5320" w:type="dxa"/>
            <w:shd w:val="clear" w:color="auto" w:fill="auto"/>
          </w:tcPr>
          <w:p w:rsidR="007950C9" w:rsidRPr="00BF2721" w:rsidRDefault="007950C9" w:rsidP="00BF2721">
            <w:pPr>
              <w:pStyle w:val="a7"/>
              <w:suppressAutoHyphens/>
              <w:rPr>
                <w:sz w:val="24"/>
              </w:rPr>
            </w:pPr>
            <w:r w:rsidRPr="00BF2721">
              <w:rPr>
                <w:sz w:val="24"/>
              </w:rPr>
              <w:t xml:space="preserve">ФИЗИЧЕСКАЯ КУЛЬТУРА И СПОРТ </w:t>
            </w:r>
          </w:p>
          <w:p w:rsidR="007950C9" w:rsidRPr="00BF2721" w:rsidRDefault="007950C9" w:rsidP="00BF2721">
            <w:pPr>
              <w:pStyle w:val="a7"/>
              <w:suppressAutoHyphens/>
              <w:rPr>
                <w:sz w:val="24"/>
              </w:rPr>
            </w:pPr>
          </w:p>
        </w:tc>
        <w:tc>
          <w:tcPr>
            <w:tcW w:w="1552" w:type="dxa"/>
            <w:shd w:val="clear" w:color="auto" w:fill="auto"/>
          </w:tcPr>
          <w:p w:rsidR="007950C9" w:rsidRPr="00BF2721" w:rsidRDefault="0006718B" w:rsidP="00160FAD">
            <w:pPr>
              <w:pStyle w:val="a7"/>
              <w:suppressAutoHyphens/>
              <w:rPr>
                <w:sz w:val="24"/>
              </w:rPr>
            </w:pPr>
            <w:r>
              <w:rPr>
                <w:sz w:val="24"/>
              </w:rPr>
              <w:t>104 700,00</w:t>
            </w:r>
          </w:p>
        </w:tc>
        <w:tc>
          <w:tcPr>
            <w:tcW w:w="1600" w:type="dxa"/>
            <w:shd w:val="clear" w:color="auto" w:fill="auto"/>
          </w:tcPr>
          <w:p w:rsidR="007950C9" w:rsidRPr="00BF2721" w:rsidRDefault="0006718B" w:rsidP="007950C9">
            <w:pPr>
              <w:pStyle w:val="a7"/>
              <w:suppressAutoHyphens/>
              <w:jc w:val="center"/>
              <w:rPr>
                <w:sz w:val="24"/>
              </w:rPr>
            </w:pPr>
            <w:r>
              <w:rPr>
                <w:sz w:val="24"/>
              </w:rPr>
              <w:t>104 700,00</w:t>
            </w:r>
          </w:p>
        </w:tc>
        <w:tc>
          <w:tcPr>
            <w:tcW w:w="1559" w:type="dxa"/>
            <w:shd w:val="clear" w:color="auto" w:fill="auto"/>
          </w:tcPr>
          <w:p w:rsidR="007950C9" w:rsidRPr="00BF2721" w:rsidRDefault="0006718B" w:rsidP="0006718B">
            <w:pPr>
              <w:pStyle w:val="a7"/>
              <w:suppressAutoHyphens/>
              <w:rPr>
                <w:sz w:val="24"/>
              </w:rPr>
            </w:pPr>
            <w:r>
              <w:rPr>
                <w:sz w:val="24"/>
              </w:rPr>
              <w:t>104 700,00</w:t>
            </w:r>
          </w:p>
        </w:tc>
      </w:tr>
      <w:tr w:rsidR="007950C9" w:rsidRPr="00644E03" w:rsidTr="0097328C">
        <w:tc>
          <w:tcPr>
            <w:tcW w:w="5320" w:type="dxa"/>
            <w:shd w:val="clear" w:color="auto" w:fill="auto"/>
          </w:tcPr>
          <w:p w:rsidR="007950C9" w:rsidRPr="00BF2721" w:rsidRDefault="007950C9" w:rsidP="00BF2721">
            <w:pPr>
              <w:pStyle w:val="a7"/>
              <w:suppressAutoHyphens/>
              <w:rPr>
                <w:b/>
                <w:sz w:val="24"/>
              </w:rPr>
            </w:pPr>
            <w:r w:rsidRPr="00BF2721">
              <w:rPr>
                <w:b/>
                <w:sz w:val="24"/>
              </w:rPr>
              <w:t xml:space="preserve">ИТОГО РАСХОДОВ </w:t>
            </w:r>
          </w:p>
          <w:p w:rsidR="007950C9" w:rsidRPr="00BF2721" w:rsidRDefault="007950C9" w:rsidP="00BF2721">
            <w:pPr>
              <w:pStyle w:val="a7"/>
              <w:suppressAutoHyphens/>
              <w:rPr>
                <w:b/>
                <w:sz w:val="24"/>
              </w:rPr>
            </w:pPr>
          </w:p>
        </w:tc>
        <w:tc>
          <w:tcPr>
            <w:tcW w:w="1552" w:type="dxa"/>
            <w:shd w:val="clear" w:color="auto" w:fill="auto"/>
          </w:tcPr>
          <w:p w:rsidR="007950C9" w:rsidRPr="00BF2721" w:rsidRDefault="0006718B" w:rsidP="0006718B">
            <w:pPr>
              <w:pStyle w:val="a7"/>
              <w:suppressAutoHyphens/>
              <w:rPr>
                <w:b/>
                <w:sz w:val="24"/>
              </w:rPr>
            </w:pPr>
            <w:r>
              <w:rPr>
                <w:b/>
                <w:sz w:val="24"/>
              </w:rPr>
              <w:t>9 089 695,00</w:t>
            </w:r>
          </w:p>
        </w:tc>
        <w:tc>
          <w:tcPr>
            <w:tcW w:w="1600" w:type="dxa"/>
            <w:shd w:val="clear" w:color="auto" w:fill="auto"/>
          </w:tcPr>
          <w:p w:rsidR="007950C9" w:rsidRPr="00BF2721" w:rsidRDefault="0006718B" w:rsidP="007950C9">
            <w:pPr>
              <w:pStyle w:val="a7"/>
              <w:suppressAutoHyphens/>
              <w:jc w:val="center"/>
              <w:rPr>
                <w:b/>
                <w:sz w:val="24"/>
              </w:rPr>
            </w:pPr>
            <w:r>
              <w:rPr>
                <w:b/>
                <w:sz w:val="24"/>
              </w:rPr>
              <w:t>8 712 597,00</w:t>
            </w:r>
          </w:p>
        </w:tc>
        <w:tc>
          <w:tcPr>
            <w:tcW w:w="1559" w:type="dxa"/>
            <w:shd w:val="clear" w:color="auto" w:fill="auto"/>
          </w:tcPr>
          <w:p w:rsidR="007950C9" w:rsidRPr="00BF2721" w:rsidRDefault="0006718B" w:rsidP="007950C9">
            <w:pPr>
              <w:pStyle w:val="a7"/>
              <w:suppressAutoHyphens/>
              <w:jc w:val="center"/>
              <w:rPr>
                <w:b/>
                <w:sz w:val="24"/>
              </w:rPr>
            </w:pPr>
            <w:r>
              <w:rPr>
                <w:b/>
                <w:sz w:val="24"/>
              </w:rPr>
              <w:t>8 718 800,00</w:t>
            </w:r>
          </w:p>
        </w:tc>
      </w:tr>
      <w:tr w:rsidR="007950C9" w:rsidRPr="00644E03" w:rsidTr="0097328C">
        <w:tc>
          <w:tcPr>
            <w:tcW w:w="5320" w:type="dxa"/>
            <w:shd w:val="clear" w:color="auto" w:fill="auto"/>
          </w:tcPr>
          <w:p w:rsidR="007950C9" w:rsidRPr="00BF2721" w:rsidRDefault="007950C9" w:rsidP="00BF2721">
            <w:pPr>
              <w:pStyle w:val="a7"/>
              <w:suppressAutoHyphens/>
              <w:rPr>
                <w:b/>
                <w:sz w:val="24"/>
              </w:rPr>
            </w:pPr>
            <w:r w:rsidRPr="00BF2721">
              <w:rPr>
                <w:b/>
                <w:sz w:val="24"/>
              </w:rPr>
              <w:t>ПРОФИЦИТ (+), ДЕФИЦИТ (-)</w:t>
            </w:r>
          </w:p>
          <w:p w:rsidR="007950C9" w:rsidRPr="00BF2721" w:rsidRDefault="007950C9" w:rsidP="00BF2721">
            <w:pPr>
              <w:pStyle w:val="a7"/>
              <w:suppressAutoHyphens/>
              <w:rPr>
                <w:b/>
                <w:sz w:val="24"/>
              </w:rPr>
            </w:pPr>
          </w:p>
        </w:tc>
        <w:tc>
          <w:tcPr>
            <w:tcW w:w="1552" w:type="dxa"/>
            <w:shd w:val="clear" w:color="auto" w:fill="auto"/>
          </w:tcPr>
          <w:p w:rsidR="007950C9" w:rsidRPr="00BF2721" w:rsidRDefault="007950C9" w:rsidP="00130302">
            <w:pPr>
              <w:pStyle w:val="a7"/>
              <w:suppressAutoHyphens/>
              <w:jc w:val="center"/>
              <w:rPr>
                <w:sz w:val="24"/>
              </w:rPr>
            </w:pPr>
            <w:r>
              <w:rPr>
                <w:sz w:val="24"/>
              </w:rPr>
              <w:t>0</w:t>
            </w:r>
            <w:r w:rsidRPr="00BF2721">
              <w:rPr>
                <w:sz w:val="24"/>
              </w:rPr>
              <w:t>,0</w:t>
            </w:r>
            <w:r>
              <w:rPr>
                <w:sz w:val="24"/>
              </w:rPr>
              <w:t>0</w:t>
            </w:r>
          </w:p>
        </w:tc>
        <w:tc>
          <w:tcPr>
            <w:tcW w:w="1600" w:type="dxa"/>
            <w:shd w:val="clear" w:color="auto" w:fill="auto"/>
          </w:tcPr>
          <w:p w:rsidR="007950C9" w:rsidRPr="00BF2721" w:rsidRDefault="00160FAD" w:rsidP="007950C9">
            <w:pPr>
              <w:pStyle w:val="a7"/>
              <w:suppressAutoHyphens/>
              <w:jc w:val="center"/>
              <w:rPr>
                <w:sz w:val="24"/>
              </w:rPr>
            </w:pPr>
            <w:r>
              <w:rPr>
                <w:sz w:val="24"/>
              </w:rPr>
              <w:t>0,00</w:t>
            </w:r>
          </w:p>
        </w:tc>
        <w:tc>
          <w:tcPr>
            <w:tcW w:w="1559" w:type="dxa"/>
            <w:shd w:val="clear" w:color="auto" w:fill="auto"/>
          </w:tcPr>
          <w:p w:rsidR="007950C9" w:rsidRPr="00BF2721" w:rsidRDefault="00160FAD" w:rsidP="007950C9">
            <w:pPr>
              <w:pStyle w:val="a7"/>
              <w:suppressAutoHyphens/>
              <w:jc w:val="center"/>
              <w:rPr>
                <w:sz w:val="24"/>
              </w:rPr>
            </w:pPr>
            <w:r>
              <w:rPr>
                <w:sz w:val="24"/>
              </w:rPr>
              <w:t>0,00</w:t>
            </w:r>
          </w:p>
        </w:tc>
      </w:tr>
    </w:tbl>
    <w:p w:rsidR="00AC41AD" w:rsidRDefault="00D24C31" w:rsidP="0018539A">
      <w:pPr>
        <w:pStyle w:val="a7"/>
        <w:rPr>
          <w:szCs w:val="28"/>
        </w:rPr>
      </w:pPr>
      <w:r>
        <w:rPr>
          <w:szCs w:val="28"/>
        </w:rPr>
        <w:t xml:space="preserve">          </w:t>
      </w:r>
    </w:p>
    <w:p w:rsidR="00AC41AD" w:rsidRDefault="0006718B" w:rsidP="00AC41AD">
      <w:pPr>
        <w:pStyle w:val="a7"/>
        <w:rPr>
          <w:szCs w:val="28"/>
        </w:rPr>
      </w:pPr>
      <w:r>
        <w:rPr>
          <w:szCs w:val="28"/>
        </w:rPr>
        <w:t xml:space="preserve">       Условно утвержденные 2019год 2,5% - 134 375,00</w:t>
      </w:r>
      <w:r w:rsidR="00AC41AD">
        <w:rPr>
          <w:szCs w:val="28"/>
        </w:rPr>
        <w:t xml:space="preserve"> рублей</w:t>
      </w:r>
    </w:p>
    <w:p w:rsidR="00AC41AD" w:rsidRPr="005D599B" w:rsidRDefault="00AC41AD" w:rsidP="00AC41AD">
      <w:pPr>
        <w:pStyle w:val="a7"/>
        <w:rPr>
          <w:szCs w:val="28"/>
        </w:rPr>
      </w:pPr>
      <w:r>
        <w:rPr>
          <w:szCs w:val="28"/>
        </w:rPr>
        <w:t xml:space="preserve">                     </w:t>
      </w:r>
      <w:r w:rsidR="0006718B">
        <w:rPr>
          <w:szCs w:val="28"/>
        </w:rPr>
        <w:t xml:space="preserve">                            2020 год 5% -268 924,00 рубля</w:t>
      </w:r>
    </w:p>
    <w:p w:rsidR="00AC41AD" w:rsidRDefault="00AC41AD" w:rsidP="0018539A">
      <w:pPr>
        <w:pStyle w:val="a7"/>
        <w:rPr>
          <w:szCs w:val="28"/>
        </w:rPr>
      </w:pPr>
    </w:p>
    <w:p w:rsidR="00AC41AD" w:rsidRDefault="00AC41AD" w:rsidP="0018539A">
      <w:pPr>
        <w:pStyle w:val="a7"/>
        <w:rPr>
          <w:szCs w:val="28"/>
        </w:rPr>
      </w:pPr>
    </w:p>
    <w:p w:rsidR="00EA6B88" w:rsidRDefault="00AC41AD" w:rsidP="0018539A">
      <w:pPr>
        <w:pStyle w:val="a7"/>
        <w:rPr>
          <w:szCs w:val="28"/>
        </w:rPr>
      </w:pPr>
      <w:r>
        <w:rPr>
          <w:szCs w:val="28"/>
        </w:rPr>
        <w:t xml:space="preserve">       </w:t>
      </w:r>
      <w:r w:rsidR="00D24C31">
        <w:rPr>
          <w:szCs w:val="28"/>
        </w:rPr>
        <w:t xml:space="preserve"> </w:t>
      </w:r>
      <w:r w:rsidR="00644E03">
        <w:rPr>
          <w:szCs w:val="28"/>
        </w:rPr>
        <w:t>Прогноз д</w:t>
      </w:r>
      <w:r w:rsidR="0009666F">
        <w:rPr>
          <w:szCs w:val="28"/>
        </w:rPr>
        <w:t xml:space="preserve">оходной базы бюджета Ащебутакского сельсовета на </w:t>
      </w:r>
      <w:r w:rsidR="0006718B">
        <w:rPr>
          <w:szCs w:val="28"/>
        </w:rPr>
        <w:t>2018</w:t>
      </w:r>
      <w:r w:rsidR="00644E03">
        <w:rPr>
          <w:szCs w:val="28"/>
        </w:rPr>
        <w:t xml:space="preserve"> год </w:t>
      </w:r>
      <w:r w:rsidR="0006718B">
        <w:rPr>
          <w:szCs w:val="28"/>
        </w:rPr>
        <w:t xml:space="preserve"> и плановый период 2019-2020</w:t>
      </w:r>
      <w:r w:rsidR="00160FAD">
        <w:rPr>
          <w:szCs w:val="28"/>
        </w:rPr>
        <w:t xml:space="preserve"> годов </w:t>
      </w:r>
      <w:r w:rsidR="00644E03">
        <w:rPr>
          <w:szCs w:val="28"/>
        </w:rPr>
        <w:t xml:space="preserve">сформирован на основании данных </w:t>
      </w:r>
      <w:r w:rsidR="00644E03">
        <w:rPr>
          <w:szCs w:val="28"/>
        </w:rPr>
        <w:lastRenderedPageBreak/>
        <w:t>администраторов доходов с учётом динамики поступления доходов, прогнозируемых показателей социально-</w:t>
      </w:r>
      <w:r w:rsidR="0009666F">
        <w:rPr>
          <w:szCs w:val="28"/>
        </w:rPr>
        <w:t>экономического развития сельсовета</w:t>
      </w:r>
      <w:r w:rsidR="008415EA">
        <w:rPr>
          <w:szCs w:val="28"/>
        </w:rPr>
        <w:t>. И</w:t>
      </w:r>
      <w:r w:rsidR="00644E03">
        <w:rPr>
          <w:szCs w:val="28"/>
        </w:rPr>
        <w:t>зменений бюджетного и налогового законодательства и в соотве</w:t>
      </w:r>
      <w:r w:rsidR="006E6317">
        <w:rPr>
          <w:szCs w:val="28"/>
        </w:rPr>
        <w:t>т</w:t>
      </w:r>
      <w:r w:rsidR="00644E03">
        <w:rPr>
          <w:szCs w:val="28"/>
        </w:rPr>
        <w:t xml:space="preserve">ствии с основными направлениями налоговой политики, стратегическими ориентирами которой остаются обеспечение сбалансированности бюджета, развитие доходного потенциала на основе формирования стабильной </w:t>
      </w:r>
      <w:r w:rsidR="00FE2152">
        <w:rPr>
          <w:szCs w:val="28"/>
        </w:rPr>
        <w:t xml:space="preserve">и эффективной налоговой системы. </w:t>
      </w:r>
    </w:p>
    <w:p w:rsidR="00FE2152" w:rsidRDefault="00FE2152" w:rsidP="0018539A">
      <w:pPr>
        <w:pStyle w:val="a7"/>
        <w:rPr>
          <w:szCs w:val="28"/>
        </w:rPr>
      </w:pPr>
      <w:r>
        <w:rPr>
          <w:szCs w:val="28"/>
        </w:rPr>
        <w:t xml:space="preserve">    </w:t>
      </w:r>
      <w:r w:rsidR="00130302">
        <w:rPr>
          <w:szCs w:val="28"/>
        </w:rPr>
        <w:t xml:space="preserve">    </w:t>
      </w:r>
      <w:r>
        <w:rPr>
          <w:szCs w:val="28"/>
        </w:rPr>
        <w:t xml:space="preserve">  С учётом влияния указанных факторов и новаций в законода</w:t>
      </w:r>
      <w:r w:rsidR="0009666F">
        <w:rPr>
          <w:szCs w:val="28"/>
        </w:rPr>
        <w:t>тельстве прогноз доходов на 201</w:t>
      </w:r>
      <w:r w:rsidR="0006718B">
        <w:rPr>
          <w:szCs w:val="28"/>
        </w:rPr>
        <w:t>8</w:t>
      </w:r>
      <w:r w:rsidR="0009666F">
        <w:rPr>
          <w:szCs w:val="28"/>
        </w:rPr>
        <w:t xml:space="preserve"> год</w:t>
      </w:r>
      <w:r w:rsidR="00293F43">
        <w:rPr>
          <w:szCs w:val="28"/>
        </w:rPr>
        <w:t xml:space="preserve"> </w:t>
      </w:r>
      <w:r w:rsidR="0006718B">
        <w:rPr>
          <w:szCs w:val="28"/>
        </w:rPr>
        <w:t xml:space="preserve"> и плановый период 2019-2020</w:t>
      </w:r>
      <w:r w:rsidR="0097029E">
        <w:rPr>
          <w:szCs w:val="28"/>
        </w:rPr>
        <w:t xml:space="preserve"> годов</w:t>
      </w:r>
      <w:r>
        <w:rPr>
          <w:szCs w:val="28"/>
        </w:rPr>
        <w:t xml:space="preserve"> характеризуется следующими показателями: </w:t>
      </w:r>
    </w:p>
    <w:p w:rsidR="00FE2152" w:rsidRDefault="00FE2152" w:rsidP="0018539A">
      <w:pPr>
        <w:pStyle w:val="a7"/>
        <w:rPr>
          <w:szCs w:val="28"/>
        </w:rPr>
      </w:pPr>
    </w:p>
    <w:tbl>
      <w:tblPr>
        <w:tblW w:w="10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9"/>
        <w:gridCol w:w="2047"/>
        <w:gridCol w:w="1783"/>
        <w:gridCol w:w="1686"/>
        <w:gridCol w:w="1686"/>
      </w:tblGrid>
      <w:tr w:rsidR="00FE2152" w:rsidRPr="00BF2721" w:rsidTr="0097029E">
        <w:tc>
          <w:tcPr>
            <w:tcW w:w="3714" w:type="dxa"/>
            <w:vMerge w:val="restart"/>
            <w:shd w:val="clear" w:color="auto" w:fill="auto"/>
          </w:tcPr>
          <w:p w:rsidR="00FE2152" w:rsidRPr="00BF2721" w:rsidRDefault="00FE2152" w:rsidP="00BF2721">
            <w:pPr>
              <w:pStyle w:val="a7"/>
              <w:suppressAutoHyphens/>
              <w:rPr>
                <w:szCs w:val="28"/>
              </w:rPr>
            </w:pPr>
            <w:r w:rsidRPr="00BF2721">
              <w:rPr>
                <w:szCs w:val="28"/>
              </w:rPr>
              <w:t xml:space="preserve">Наименование показателя </w:t>
            </w:r>
          </w:p>
        </w:tc>
        <w:tc>
          <w:tcPr>
            <w:tcW w:w="2064" w:type="dxa"/>
            <w:vMerge w:val="restart"/>
            <w:shd w:val="clear" w:color="auto" w:fill="auto"/>
          </w:tcPr>
          <w:p w:rsidR="00FE2152" w:rsidRPr="00BF2721" w:rsidRDefault="00FE2152" w:rsidP="00130302">
            <w:pPr>
              <w:pStyle w:val="a7"/>
              <w:suppressAutoHyphens/>
              <w:jc w:val="center"/>
              <w:rPr>
                <w:szCs w:val="28"/>
              </w:rPr>
            </w:pPr>
            <w:r w:rsidRPr="00BF2721">
              <w:rPr>
                <w:szCs w:val="28"/>
              </w:rPr>
              <w:t>Утвержд</w:t>
            </w:r>
            <w:r w:rsidR="0009666F">
              <w:rPr>
                <w:szCs w:val="28"/>
              </w:rPr>
              <w:t>ённый план на 201</w:t>
            </w:r>
            <w:r w:rsidR="0006718B">
              <w:rPr>
                <w:szCs w:val="28"/>
              </w:rPr>
              <w:t>7</w:t>
            </w:r>
            <w:r w:rsidRPr="00BF2721">
              <w:rPr>
                <w:szCs w:val="28"/>
              </w:rPr>
              <w:t xml:space="preserve"> г.</w:t>
            </w:r>
          </w:p>
        </w:tc>
        <w:tc>
          <w:tcPr>
            <w:tcW w:w="4263" w:type="dxa"/>
            <w:gridSpan w:val="3"/>
            <w:shd w:val="clear" w:color="auto" w:fill="auto"/>
          </w:tcPr>
          <w:p w:rsidR="00FE2152" w:rsidRPr="00BF2721" w:rsidRDefault="00FE2152" w:rsidP="004271C9">
            <w:pPr>
              <w:pStyle w:val="a7"/>
              <w:suppressAutoHyphens/>
              <w:jc w:val="center"/>
              <w:rPr>
                <w:szCs w:val="28"/>
              </w:rPr>
            </w:pPr>
            <w:r w:rsidRPr="00BF2721">
              <w:rPr>
                <w:szCs w:val="28"/>
              </w:rPr>
              <w:t>Прогноз</w:t>
            </w:r>
          </w:p>
        </w:tc>
      </w:tr>
      <w:tr w:rsidR="0006718B" w:rsidRPr="00BF2721" w:rsidTr="0097029E">
        <w:tc>
          <w:tcPr>
            <w:tcW w:w="3714" w:type="dxa"/>
            <w:vMerge/>
            <w:shd w:val="clear" w:color="auto" w:fill="auto"/>
          </w:tcPr>
          <w:p w:rsidR="0097029E" w:rsidRPr="00BF2721" w:rsidRDefault="0097029E" w:rsidP="00BF2721">
            <w:pPr>
              <w:pStyle w:val="a7"/>
              <w:suppressAutoHyphens/>
              <w:rPr>
                <w:szCs w:val="28"/>
              </w:rPr>
            </w:pPr>
          </w:p>
        </w:tc>
        <w:tc>
          <w:tcPr>
            <w:tcW w:w="2064" w:type="dxa"/>
            <w:vMerge/>
            <w:shd w:val="clear" w:color="auto" w:fill="auto"/>
          </w:tcPr>
          <w:p w:rsidR="0097029E" w:rsidRPr="00BF2721" w:rsidRDefault="0097029E" w:rsidP="00BF2721">
            <w:pPr>
              <w:pStyle w:val="a7"/>
              <w:suppressAutoHyphens/>
              <w:rPr>
                <w:szCs w:val="28"/>
              </w:rPr>
            </w:pPr>
          </w:p>
        </w:tc>
        <w:tc>
          <w:tcPr>
            <w:tcW w:w="1880" w:type="dxa"/>
            <w:shd w:val="clear" w:color="auto" w:fill="auto"/>
          </w:tcPr>
          <w:p w:rsidR="0097029E" w:rsidRPr="00BF2721" w:rsidRDefault="0006718B" w:rsidP="004271C9">
            <w:pPr>
              <w:pStyle w:val="a7"/>
              <w:suppressAutoHyphens/>
              <w:jc w:val="center"/>
              <w:rPr>
                <w:szCs w:val="28"/>
              </w:rPr>
            </w:pPr>
            <w:r>
              <w:rPr>
                <w:szCs w:val="28"/>
              </w:rPr>
              <w:t>2018</w:t>
            </w:r>
            <w:r w:rsidR="0097029E">
              <w:rPr>
                <w:szCs w:val="28"/>
              </w:rPr>
              <w:t xml:space="preserve"> г.</w:t>
            </w:r>
          </w:p>
        </w:tc>
        <w:tc>
          <w:tcPr>
            <w:tcW w:w="1119" w:type="dxa"/>
            <w:shd w:val="clear" w:color="auto" w:fill="auto"/>
          </w:tcPr>
          <w:p w:rsidR="0097029E" w:rsidRPr="00BF2721" w:rsidRDefault="0006718B" w:rsidP="0097029E">
            <w:pPr>
              <w:pStyle w:val="a7"/>
              <w:suppressAutoHyphens/>
              <w:jc w:val="center"/>
              <w:rPr>
                <w:szCs w:val="28"/>
              </w:rPr>
            </w:pPr>
            <w:r>
              <w:rPr>
                <w:szCs w:val="28"/>
              </w:rPr>
              <w:t>2019</w:t>
            </w:r>
            <w:r w:rsidR="0097029E">
              <w:rPr>
                <w:szCs w:val="28"/>
              </w:rPr>
              <w:t xml:space="preserve"> г.</w:t>
            </w:r>
          </w:p>
        </w:tc>
        <w:tc>
          <w:tcPr>
            <w:tcW w:w="1264" w:type="dxa"/>
            <w:shd w:val="clear" w:color="auto" w:fill="auto"/>
          </w:tcPr>
          <w:p w:rsidR="0097029E" w:rsidRPr="00BF2721" w:rsidRDefault="0006718B" w:rsidP="0097029E">
            <w:pPr>
              <w:pStyle w:val="a7"/>
              <w:suppressAutoHyphens/>
              <w:jc w:val="center"/>
              <w:rPr>
                <w:szCs w:val="28"/>
              </w:rPr>
            </w:pPr>
            <w:r>
              <w:rPr>
                <w:szCs w:val="28"/>
              </w:rPr>
              <w:t>2020</w:t>
            </w:r>
            <w:r w:rsidR="0097029E">
              <w:rPr>
                <w:szCs w:val="28"/>
              </w:rPr>
              <w:t xml:space="preserve"> г.</w:t>
            </w:r>
          </w:p>
        </w:tc>
      </w:tr>
      <w:tr w:rsidR="0006718B" w:rsidRPr="00BF2721" w:rsidTr="0097029E">
        <w:tc>
          <w:tcPr>
            <w:tcW w:w="3714" w:type="dxa"/>
            <w:shd w:val="clear" w:color="auto" w:fill="auto"/>
          </w:tcPr>
          <w:p w:rsidR="0097029E" w:rsidRPr="00BF2721" w:rsidRDefault="0097029E" w:rsidP="00BF2721">
            <w:pPr>
              <w:pStyle w:val="a7"/>
              <w:suppressAutoHyphens/>
              <w:rPr>
                <w:szCs w:val="28"/>
              </w:rPr>
            </w:pPr>
            <w:r w:rsidRPr="00BF2721">
              <w:rPr>
                <w:szCs w:val="28"/>
              </w:rPr>
              <w:t>Общий объём налоговых и неналоговых доходов (тыс. руб)</w:t>
            </w:r>
          </w:p>
        </w:tc>
        <w:tc>
          <w:tcPr>
            <w:tcW w:w="2064" w:type="dxa"/>
            <w:shd w:val="clear" w:color="auto" w:fill="auto"/>
          </w:tcPr>
          <w:p w:rsidR="0097029E" w:rsidRPr="00BF2721" w:rsidRDefault="00DC4D64" w:rsidP="00BF2721">
            <w:pPr>
              <w:pStyle w:val="a7"/>
              <w:suppressAutoHyphens/>
              <w:jc w:val="center"/>
              <w:rPr>
                <w:szCs w:val="28"/>
              </w:rPr>
            </w:pPr>
            <w:r>
              <w:rPr>
                <w:szCs w:val="28"/>
              </w:rPr>
              <w:t>1 533 470,00</w:t>
            </w:r>
          </w:p>
        </w:tc>
        <w:tc>
          <w:tcPr>
            <w:tcW w:w="1880" w:type="dxa"/>
            <w:shd w:val="clear" w:color="auto" w:fill="auto"/>
          </w:tcPr>
          <w:p w:rsidR="0097029E" w:rsidRPr="00BF2721" w:rsidRDefault="0006718B" w:rsidP="004271C9">
            <w:pPr>
              <w:pStyle w:val="a7"/>
              <w:suppressAutoHyphens/>
              <w:jc w:val="center"/>
              <w:rPr>
                <w:szCs w:val="28"/>
              </w:rPr>
            </w:pPr>
            <w:r>
              <w:rPr>
                <w:szCs w:val="28"/>
              </w:rPr>
              <w:t>1 262 359</w:t>
            </w:r>
            <w:r w:rsidR="0097029E">
              <w:rPr>
                <w:szCs w:val="28"/>
              </w:rPr>
              <w:t>,00</w:t>
            </w:r>
          </w:p>
        </w:tc>
        <w:tc>
          <w:tcPr>
            <w:tcW w:w="1119" w:type="dxa"/>
            <w:shd w:val="clear" w:color="auto" w:fill="auto"/>
          </w:tcPr>
          <w:p w:rsidR="0097029E" w:rsidRPr="00BF2721" w:rsidRDefault="0006718B" w:rsidP="0097029E">
            <w:pPr>
              <w:pStyle w:val="a7"/>
              <w:suppressAutoHyphens/>
              <w:jc w:val="center"/>
              <w:rPr>
                <w:szCs w:val="28"/>
              </w:rPr>
            </w:pPr>
            <w:r>
              <w:rPr>
                <w:szCs w:val="28"/>
              </w:rPr>
              <w:t>1 342 589</w:t>
            </w:r>
            <w:r w:rsidR="0097029E">
              <w:rPr>
                <w:szCs w:val="28"/>
              </w:rPr>
              <w:t>,00</w:t>
            </w:r>
          </w:p>
        </w:tc>
        <w:tc>
          <w:tcPr>
            <w:tcW w:w="1264" w:type="dxa"/>
            <w:shd w:val="clear" w:color="auto" w:fill="auto"/>
          </w:tcPr>
          <w:p w:rsidR="0097029E" w:rsidRPr="00BF2721" w:rsidRDefault="0006718B" w:rsidP="0097029E">
            <w:pPr>
              <w:pStyle w:val="a7"/>
              <w:suppressAutoHyphens/>
              <w:jc w:val="center"/>
              <w:rPr>
                <w:szCs w:val="28"/>
              </w:rPr>
            </w:pPr>
            <w:r>
              <w:rPr>
                <w:szCs w:val="28"/>
              </w:rPr>
              <w:t>1 387 467</w:t>
            </w:r>
            <w:r w:rsidR="0097029E">
              <w:rPr>
                <w:szCs w:val="28"/>
              </w:rPr>
              <w:t>,00</w:t>
            </w:r>
          </w:p>
        </w:tc>
      </w:tr>
      <w:tr w:rsidR="0006718B" w:rsidRPr="00BF2721" w:rsidTr="0097029E">
        <w:tc>
          <w:tcPr>
            <w:tcW w:w="3714" w:type="dxa"/>
            <w:shd w:val="clear" w:color="auto" w:fill="auto"/>
          </w:tcPr>
          <w:p w:rsidR="0097029E" w:rsidRPr="00BF2721" w:rsidRDefault="0097029E" w:rsidP="00BF2721">
            <w:pPr>
              <w:pStyle w:val="a7"/>
              <w:suppressAutoHyphens/>
              <w:rPr>
                <w:szCs w:val="28"/>
              </w:rPr>
            </w:pPr>
            <w:r w:rsidRPr="00BF2721">
              <w:rPr>
                <w:szCs w:val="28"/>
              </w:rPr>
              <w:t xml:space="preserve">% к доходам всего </w:t>
            </w:r>
          </w:p>
        </w:tc>
        <w:tc>
          <w:tcPr>
            <w:tcW w:w="2064" w:type="dxa"/>
            <w:shd w:val="clear" w:color="auto" w:fill="auto"/>
          </w:tcPr>
          <w:p w:rsidR="0097029E" w:rsidRPr="00BF2721" w:rsidRDefault="00DC4D64" w:rsidP="00BF2721">
            <w:pPr>
              <w:pStyle w:val="a7"/>
              <w:suppressAutoHyphens/>
              <w:jc w:val="center"/>
              <w:rPr>
                <w:szCs w:val="28"/>
              </w:rPr>
            </w:pPr>
            <w:r>
              <w:rPr>
                <w:szCs w:val="28"/>
              </w:rPr>
              <w:t>18,34</w:t>
            </w:r>
          </w:p>
        </w:tc>
        <w:tc>
          <w:tcPr>
            <w:tcW w:w="1880" w:type="dxa"/>
            <w:shd w:val="clear" w:color="auto" w:fill="auto"/>
          </w:tcPr>
          <w:p w:rsidR="0097029E" w:rsidRPr="00BF2721" w:rsidRDefault="0006718B" w:rsidP="004271C9">
            <w:pPr>
              <w:pStyle w:val="a7"/>
              <w:suppressAutoHyphens/>
              <w:jc w:val="center"/>
              <w:rPr>
                <w:szCs w:val="28"/>
              </w:rPr>
            </w:pPr>
            <w:r>
              <w:rPr>
                <w:szCs w:val="28"/>
              </w:rPr>
              <w:t>13,88</w:t>
            </w:r>
          </w:p>
        </w:tc>
        <w:tc>
          <w:tcPr>
            <w:tcW w:w="1119" w:type="dxa"/>
            <w:shd w:val="clear" w:color="auto" w:fill="auto"/>
          </w:tcPr>
          <w:p w:rsidR="0097029E" w:rsidRPr="00BF2721" w:rsidRDefault="0097029E" w:rsidP="0097029E">
            <w:pPr>
              <w:pStyle w:val="a7"/>
              <w:suppressAutoHyphens/>
              <w:jc w:val="center"/>
              <w:rPr>
                <w:szCs w:val="28"/>
              </w:rPr>
            </w:pPr>
            <w:r>
              <w:rPr>
                <w:szCs w:val="28"/>
              </w:rPr>
              <w:t>1</w:t>
            </w:r>
            <w:r w:rsidR="0006718B">
              <w:rPr>
                <w:szCs w:val="28"/>
              </w:rPr>
              <w:t>5,40</w:t>
            </w:r>
          </w:p>
        </w:tc>
        <w:tc>
          <w:tcPr>
            <w:tcW w:w="1264" w:type="dxa"/>
            <w:shd w:val="clear" w:color="auto" w:fill="auto"/>
          </w:tcPr>
          <w:p w:rsidR="0097029E" w:rsidRPr="00BF2721" w:rsidRDefault="0097029E" w:rsidP="0097029E">
            <w:pPr>
              <w:pStyle w:val="a7"/>
              <w:suppressAutoHyphens/>
              <w:jc w:val="center"/>
              <w:rPr>
                <w:szCs w:val="28"/>
              </w:rPr>
            </w:pPr>
            <w:r>
              <w:rPr>
                <w:szCs w:val="28"/>
              </w:rPr>
              <w:t>1</w:t>
            </w:r>
            <w:r w:rsidR="001E6B32">
              <w:rPr>
                <w:szCs w:val="28"/>
              </w:rPr>
              <w:t>5,91</w:t>
            </w:r>
          </w:p>
        </w:tc>
      </w:tr>
      <w:tr w:rsidR="0097029E" w:rsidRPr="00BF2721" w:rsidTr="0097029E">
        <w:tc>
          <w:tcPr>
            <w:tcW w:w="7658" w:type="dxa"/>
            <w:gridSpan w:val="3"/>
            <w:shd w:val="clear" w:color="auto" w:fill="auto"/>
          </w:tcPr>
          <w:p w:rsidR="0097029E" w:rsidRPr="00BF2721" w:rsidRDefault="0097029E" w:rsidP="004271C9">
            <w:pPr>
              <w:pStyle w:val="a7"/>
              <w:suppressAutoHyphens/>
              <w:rPr>
                <w:szCs w:val="28"/>
              </w:rPr>
            </w:pPr>
            <w:r w:rsidRPr="00BF2721">
              <w:rPr>
                <w:szCs w:val="28"/>
              </w:rPr>
              <w:t>в том числе:</w:t>
            </w:r>
          </w:p>
        </w:tc>
        <w:tc>
          <w:tcPr>
            <w:tcW w:w="1119" w:type="dxa"/>
            <w:shd w:val="clear" w:color="auto" w:fill="auto"/>
          </w:tcPr>
          <w:p w:rsidR="0097029E" w:rsidRPr="00BF2721" w:rsidRDefault="0097029E" w:rsidP="0097029E">
            <w:pPr>
              <w:pStyle w:val="a7"/>
              <w:suppressAutoHyphens/>
              <w:rPr>
                <w:szCs w:val="28"/>
              </w:rPr>
            </w:pPr>
          </w:p>
        </w:tc>
        <w:tc>
          <w:tcPr>
            <w:tcW w:w="1264" w:type="dxa"/>
            <w:shd w:val="clear" w:color="auto" w:fill="auto"/>
          </w:tcPr>
          <w:p w:rsidR="0097029E" w:rsidRPr="00BF2721" w:rsidRDefault="0097029E" w:rsidP="0097029E">
            <w:pPr>
              <w:pStyle w:val="a7"/>
              <w:suppressAutoHyphens/>
              <w:rPr>
                <w:szCs w:val="28"/>
              </w:rPr>
            </w:pPr>
          </w:p>
        </w:tc>
      </w:tr>
      <w:tr w:rsidR="0006718B" w:rsidRPr="00BF2721" w:rsidTr="0097029E">
        <w:tc>
          <w:tcPr>
            <w:tcW w:w="3714" w:type="dxa"/>
            <w:shd w:val="clear" w:color="auto" w:fill="auto"/>
          </w:tcPr>
          <w:p w:rsidR="0097029E" w:rsidRPr="00BF2721" w:rsidRDefault="0097029E" w:rsidP="00BF2721">
            <w:pPr>
              <w:pStyle w:val="a7"/>
              <w:suppressAutoHyphens/>
              <w:rPr>
                <w:szCs w:val="28"/>
              </w:rPr>
            </w:pPr>
            <w:r w:rsidRPr="00BF2721">
              <w:rPr>
                <w:szCs w:val="28"/>
              </w:rPr>
              <w:t>Бюджет поселения</w:t>
            </w:r>
          </w:p>
        </w:tc>
        <w:tc>
          <w:tcPr>
            <w:tcW w:w="2064" w:type="dxa"/>
            <w:shd w:val="clear" w:color="auto" w:fill="auto"/>
          </w:tcPr>
          <w:p w:rsidR="0097029E" w:rsidRPr="00DC4D64" w:rsidRDefault="00DC4D64" w:rsidP="00BF2721">
            <w:pPr>
              <w:pStyle w:val="a7"/>
              <w:suppressAutoHyphens/>
              <w:jc w:val="center"/>
              <w:rPr>
                <w:szCs w:val="28"/>
              </w:rPr>
            </w:pPr>
            <w:r w:rsidRPr="00DC4D64">
              <w:rPr>
                <w:szCs w:val="28"/>
              </w:rPr>
              <w:t>8 358 311,30</w:t>
            </w:r>
          </w:p>
        </w:tc>
        <w:tc>
          <w:tcPr>
            <w:tcW w:w="1880" w:type="dxa"/>
            <w:shd w:val="clear" w:color="auto" w:fill="auto"/>
          </w:tcPr>
          <w:p w:rsidR="0097029E" w:rsidRPr="00BF2721" w:rsidRDefault="0006718B" w:rsidP="004271C9">
            <w:pPr>
              <w:pStyle w:val="a7"/>
              <w:suppressAutoHyphens/>
              <w:jc w:val="center"/>
              <w:rPr>
                <w:szCs w:val="28"/>
              </w:rPr>
            </w:pPr>
            <w:r>
              <w:rPr>
                <w:szCs w:val="28"/>
              </w:rPr>
              <w:t>9 089 695,00</w:t>
            </w:r>
          </w:p>
        </w:tc>
        <w:tc>
          <w:tcPr>
            <w:tcW w:w="1119" w:type="dxa"/>
            <w:shd w:val="clear" w:color="auto" w:fill="auto"/>
          </w:tcPr>
          <w:p w:rsidR="0097029E" w:rsidRPr="00BF2721" w:rsidRDefault="0006718B" w:rsidP="0097029E">
            <w:pPr>
              <w:pStyle w:val="a7"/>
              <w:suppressAutoHyphens/>
              <w:jc w:val="center"/>
              <w:rPr>
                <w:szCs w:val="28"/>
              </w:rPr>
            </w:pPr>
            <w:r>
              <w:rPr>
                <w:szCs w:val="28"/>
              </w:rPr>
              <w:t>8 712 597,00</w:t>
            </w:r>
          </w:p>
        </w:tc>
        <w:tc>
          <w:tcPr>
            <w:tcW w:w="1264" w:type="dxa"/>
            <w:shd w:val="clear" w:color="auto" w:fill="auto"/>
          </w:tcPr>
          <w:p w:rsidR="0097029E" w:rsidRPr="00BF2721" w:rsidRDefault="0006718B" w:rsidP="0097029E">
            <w:pPr>
              <w:pStyle w:val="a7"/>
              <w:suppressAutoHyphens/>
              <w:jc w:val="center"/>
              <w:rPr>
                <w:szCs w:val="28"/>
              </w:rPr>
            </w:pPr>
            <w:r>
              <w:rPr>
                <w:szCs w:val="28"/>
              </w:rPr>
              <w:t>8 718 800,00</w:t>
            </w:r>
          </w:p>
        </w:tc>
      </w:tr>
    </w:tbl>
    <w:p w:rsidR="004271C9" w:rsidRDefault="00FE2152" w:rsidP="0018539A">
      <w:pPr>
        <w:pStyle w:val="a7"/>
        <w:rPr>
          <w:szCs w:val="28"/>
        </w:rPr>
      </w:pPr>
      <w:r w:rsidRPr="00DA7610">
        <w:rPr>
          <w:szCs w:val="28"/>
        </w:rPr>
        <w:t xml:space="preserve">    </w:t>
      </w:r>
    </w:p>
    <w:p w:rsidR="001A2EBA" w:rsidRDefault="004271C9" w:rsidP="0018539A">
      <w:pPr>
        <w:pStyle w:val="a7"/>
        <w:rPr>
          <w:szCs w:val="28"/>
        </w:rPr>
      </w:pPr>
      <w:r>
        <w:rPr>
          <w:szCs w:val="28"/>
        </w:rPr>
        <w:t xml:space="preserve">        </w:t>
      </w:r>
      <w:r w:rsidR="008415EA" w:rsidRPr="000840C1">
        <w:rPr>
          <w:szCs w:val="28"/>
        </w:rPr>
        <w:t>В 201</w:t>
      </w:r>
      <w:r w:rsidR="000840C1">
        <w:rPr>
          <w:szCs w:val="28"/>
        </w:rPr>
        <w:t>8</w:t>
      </w:r>
      <w:r w:rsidR="008415EA" w:rsidRPr="000840C1">
        <w:rPr>
          <w:szCs w:val="28"/>
        </w:rPr>
        <w:t xml:space="preserve"> году</w:t>
      </w:r>
      <w:r w:rsidR="000840C1">
        <w:rPr>
          <w:szCs w:val="28"/>
        </w:rPr>
        <w:t xml:space="preserve">  уменьшение  на 4,4 </w:t>
      </w:r>
      <w:r w:rsidR="0097029E" w:rsidRPr="000840C1">
        <w:rPr>
          <w:szCs w:val="28"/>
        </w:rPr>
        <w:t xml:space="preserve">% и плановом периоде 2018-2019 годов </w:t>
      </w:r>
      <w:r w:rsidR="008415EA" w:rsidRPr="000840C1">
        <w:rPr>
          <w:szCs w:val="28"/>
        </w:rPr>
        <w:t xml:space="preserve"> предполагается </w:t>
      </w:r>
      <w:r w:rsidR="000840C1">
        <w:rPr>
          <w:szCs w:val="28"/>
        </w:rPr>
        <w:t>уменьшение</w:t>
      </w:r>
      <w:r w:rsidR="008415EA" w:rsidRPr="000840C1">
        <w:rPr>
          <w:szCs w:val="28"/>
        </w:rPr>
        <w:t xml:space="preserve"> </w:t>
      </w:r>
      <w:r w:rsidR="00FE2152" w:rsidRPr="000840C1">
        <w:rPr>
          <w:szCs w:val="28"/>
        </w:rPr>
        <w:t xml:space="preserve"> доли налоговых и неналоговых доходов в общей сумме  доходов, что объясняется</w:t>
      </w:r>
      <w:r w:rsidR="008415EA" w:rsidRPr="000840C1">
        <w:rPr>
          <w:szCs w:val="28"/>
        </w:rPr>
        <w:t xml:space="preserve"> с </w:t>
      </w:r>
      <w:r w:rsidR="00DA7610" w:rsidRPr="000840C1">
        <w:rPr>
          <w:szCs w:val="28"/>
        </w:rPr>
        <w:t>новыми</w:t>
      </w:r>
      <w:r w:rsidR="008415EA" w:rsidRPr="000840C1">
        <w:rPr>
          <w:szCs w:val="28"/>
        </w:rPr>
        <w:t xml:space="preserve"> принятыми </w:t>
      </w:r>
      <w:r w:rsidR="00DA7610" w:rsidRPr="000840C1">
        <w:rPr>
          <w:szCs w:val="28"/>
        </w:rPr>
        <w:t xml:space="preserve"> поправками в налоговом законодательстве</w:t>
      </w:r>
      <w:r w:rsidR="001A2EBA">
        <w:rPr>
          <w:szCs w:val="28"/>
        </w:rPr>
        <w:t xml:space="preserve">. </w:t>
      </w:r>
    </w:p>
    <w:p w:rsidR="00717592" w:rsidRDefault="001A2EBA" w:rsidP="00717592">
      <w:pPr>
        <w:pStyle w:val="a7"/>
        <w:rPr>
          <w:szCs w:val="28"/>
        </w:rPr>
      </w:pPr>
      <w:r>
        <w:rPr>
          <w:szCs w:val="28"/>
        </w:rPr>
        <w:t xml:space="preserve">       При расчете  налога на имущество физических лиц  применяется понижающий коэффициент в 2018 году - 0,2%, в 2019году- 0,4% и  2020 году -0,6%.</w:t>
      </w:r>
    </w:p>
    <w:p w:rsidR="00ED3A9D" w:rsidRPr="00717592" w:rsidRDefault="00717592" w:rsidP="00717592">
      <w:pPr>
        <w:pStyle w:val="a7"/>
        <w:rPr>
          <w:szCs w:val="28"/>
        </w:rPr>
      </w:pPr>
      <w:r>
        <w:rPr>
          <w:szCs w:val="28"/>
        </w:rPr>
        <w:t xml:space="preserve">       </w:t>
      </w:r>
      <w:r w:rsidR="00DB6C2F" w:rsidRPr="00717592">
        <w:rPr>
          <w:color w:val="000000" w:themeColor="text1"/>
          <w:szCs w:val="28"/>
        </w:rPr>
        <w:t xml:space="preserve">При расчете налога на доходы физических лиц,  в связи с изменениями в 2017 году,  </w:t>
      </w:r>
      <w:r w:rsidR="00ED3A9D" w:rsidRPr="00717592">
        <w:rPr>
          <w:szCs w:val="28"/>
        </w:rPr>
        <w:t>снижены налоговые ставки для отдельных категорий налогоплательщиков, применяющих упрощенную систему налогообложения.</w:t>
      </w:r>
    </w:p>
    <w:p w:rsidR="00FE2152" w:rsidRPr="00DB6C2F" w:rsidRDefault="00FE2152" w:rsidP="0018539A">
      <w:pPr>
        <w:pStyle w:val="a7"/>
        <w:rPr>
          <w:color w:val="000000" w:themeColor="text1"/>
          <w:szCs w:val="28"/>
        </w:rPr>
      </w:pPr>
    </w:p>
    <w:p w:rsidR="00FE2152" w:rsidRDefault="00FE2152" w:rsidP="0018539A">
      <w:pPr>
        <w:pStyle w:val="a7"/>
        <w:rPr>
          <w:szCs w:val="28"/>
        </w:rPr>
      </w:pPr>
      <w:r>
        <w:rPr>
          <w:szCs w:val="28"/>
        </w:rPr>
        <w:t xml:space="preserve">Структура собственных доходов бюджета поселения представлена в таблице: </w:t>
      </w:r>
    </w:p>
    <w:p w:rsidR="00FE2152" w:rsidRDefault="00FE2152" w:rsidP="0018539A">
      <w:pPr>
        <w:pStyle w:val="a7"/>
        <w:rPr>
          <w:szCs w:val="28"/>
        </w:rPr>
      </w:pPr>
      <w:r>
        <w:rPr>
          <w:szCs w:val="28"/>
        </w:rPr>
        <w:t xml:space="preserve">                                                                                                                (в тыс. руб.) </w:t>
      </w:r>
    </w:p>
    <w:p w:rsidR="00347991" w:rsidRDefault="00347991" w:rsidP="0018539A">
      <w:pPr>
        <w:pStyle w:val="a7"/>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2"/>
        <w:gridCol w:w="1646"/>
        <w:gridCol w:w="1559"/>
        <w:gridCol w:w="1559"/>
        <w:gridCol w:w="1701"/>
      </w:tblGrid>
      <w:tr w:rsidR="006E6317" w:rsidRPr="00BF2721" w:rsidTr="00BD5BAD">
        <w:tc>
          <w:tcPr>
            <w:tcW w:w="3282" w:type="dxa"/>
            <w:shd w:val="clear" w:color="auto" w:fill="auto"/>
          </w:tcPr>
          <w:p w:rsidR="006E6317" w:rsidRPr="00BF2721" w:rsidRDefault="006E6317" w:rsidP="00BF2721">
            <w:pPr>
              <w:pStyle w:val="a7"/>
              <w:suppressAutoHyphens/>
              <w:rPr>
                <w:szCs w:val="28"/>
              </w:rPr>
            </w:pPr>
            <w:r w:rsidRPr="00BF2721">
              <w:rPr>
                <w:szCs w:val="28"/>
              </w:rPr>
              <w:t xml:space="preserve">    Наименование </w:t>
            </w:r>
          </w:p>
        </w:tc>
        <w:tc>
          <w:tcPr>
            <w:tcW w:w="1646" w:type="dxa"/>
            <w:shd w:val="clear" w:color="auto" w:fill="auto"/>
          </w:tcPr>
          <w:p w:rsidR="006E6317" w:rsidRPr="00BF2721" w:rsidRDefault="006E6317" w:rsidP="00BF2721">
            <w:pPr>
              <w:pStyle w:val="a7"/>
              <w:suppressAutoHyphens/>
              <w:jc w:val="center"/>
              <w:rPr>
                <w:szCs w:val="28"/>
              </w:rPr>
            </w:pPr>
            <w:r w:rsidRPr="00BF2721">
              <w:rPr>
                <w:szCs w:val="28"/>
              </w:rPr>
              <w:t>Норматив</w:t>
            </w:r>
          </w:p>
          <w:p w:rsidR="006E6317" w:rsidRPr="00BF2721" w:rsidRDefault="006E6317" w:rsidP="00BF2721">
            <w:pPr>
              <w:pStyle w:val="a7"/>
              <w:suppressAutoHyphens/>
              <w:jc w:val="center"/>
              <w:rPr>
                <w:szCs w:val="28"/>
              </w:rPr>
            </w:pPr>
            <w:r w:rsidRPr="00BF2721">
              <w:rPr>
                <w:szCs w:val="28"/>
              </w:rPr>
              <w:t>отчислений</w:t>
            </w:r>
          </w:p>
        </w:tc>
        <w:tc>
          <w:tcPr>
            <w:tcW w:w="1559" w:type="dxa"/>
            <w:shd w:val="clear" w:color="auto" w:fill="auto"/>
          </w:tcPr>
          <w:p w:rsidR="006E6317" w:rsidRPr="00BF2721" w:rsidRDefault="001E6B32" w:rsidP="000E2702">
            <w:pPr>
              <w:pStyle w:val="a7"/>
              <w:suppressAutoHyphens/>
              <w:jc w:val="center"/>
              <w:rPr>
                <w:szCs w:val="28"/>
              </w:rPr>
            </w:pPr>
            <w:r>
              <w:rPr>
                <w:szCs w:val="28"/>
              </w:rPr>
              <w:t>2018</w:t>
            </w:r>
            <w:r w:rsidR="006E6317">
              <w:rPr>
                <w:szCs w:val="28"/>
              </w:rPr>
              <w:t>год</w:t>
            </w:r>
          </w:p>
        </w:tc>
        <w:tc>
          <w:tcPr>
            <w:tcW w:w="1559" w:type="dxa"/>
            <w:shd w:val="clear" w:color="auto" w:fill="auto"/>
          </w:tcPr>
          <w:p w:rsidR="006E6317" w:rsidRPr="00BF2721" w:rsidRDefault="001E6B32" w:rsidP="006E6317">
            <w:pPr>
              <w:pStyle w:val="a7"/>
              <w:suppressAutoHyphens/>
              <w:jc w:val="center"/>
              <w:rPr>
                <w:szCs w:val="28"/>
              </w:rPr>
            </w:pPr>
            <w:r>
              <w:rPr>
                <w:szCs w:val="28"/>
              </w:rPr>
              <w:t>2019</w:t>
            </w:r>
            <w:r w:rsidR="006E6317">
              <w:rPr>
                <w:szCs w:val="28"/>
              </w:rPr>
              <w:t>год</w:t>
            </w:r>
          </w:p>
        </w:tc>
        <w:tc>
          <w:tcPr>
            <w:tcW w:w="1701" w:type="dxa"/>
            <w:shd w:val="clear" w:color="auto" w:fill="auto"/>
          </w:tcPr>
          <w:p w:rsidR="006E6317" w:rsidRPr="00BF2721" w:rsidRDefault="001E6B32" w:rsidP="006E6317">
            <w:pPr>
              <w:pStyle w:val="a7"/>
              <w:suppressAutoHyphens/>
              <w:jc w:val="center"/>
              <w:rPr>
                <w:szCs w:val="28"/>
              </w:rPr>
            </w:pPr>
            <w:r>
              <w:rPr>
                <w:szCs w:val="28"/>
              </w:rPr>
              <w:t>2020</w:t>
            </w:r>
            <w:r w:rsidR="006E6317">
              <w:rPr>
                <w:szCs w:val="28"/>
              </w:rPr>
              <w:t>год</w:t>
            </w:r>
          </w:p>
        </w:tc>
      </w:tr>
      <w:tr w:rsidR="006E6317" w:rsidRPr="00BF2721" w:rsidTr="00BD5BAD">
        <w:tc>
          <w:tcPr>
            <w:tcW w:w="3282" w:type="dxa"/>
            <w:shd w:val="clear" w:color="auto" w:fill="auto"/>
          </w:tcPr>
          <w:p w:rsidR="006E6317" w:rsidRPr="00BF2721" w:rsidRDefault="006E6317" w:rsidP="00BF2721">
            <w:pPr>
              <w:pStyle w:val="a7"/>
              <w:suppressAutoHyphens/>
              <w:rPr>
                <w:szCs w:val="28"/>
              </w:rPr>
            </w:pPr>
            <w:r w:rsidRPr="00BF2721">
              <w:rPr>
                <w:szCs w:val="28"/>
              </w:rPr>
              <w:t xml:space="preserve">Налог на доходы физических лиц </w:t>
            </w:r>
          </w:p>
        </w:tc>
        <w:tc>
          <w:tcPr>
            <w:tcW w:w="1646" w:type="dxa"/>
            <w:shd w:val="clear" w:color="auto" w:fill="auto"/>
          </w:tcPr>
          <w:p w:rsidR="006E6317" w:rsidRPr="00BF2721" w:rsidRDefault="006E6317" w:rsidP="00BF2721">
            <w:pPr>
              <w:pStyle w:val="a7"/>
              <w:suppressAutoHyphens/>
              <w:jc w:val="center"/>
              <w:rPr>
                <w:szCs w:val="28"/>
              </w:rPr>
            </w:pPr>
            <w:r w:rsidRPr="00BF2721">
              <w:rPr>
                <w:szCs w:val="28"/>
              </w:rPr>
              <w:t>10%</w:t>
            </w:r>
          </w:p>
        </w:tc>
        <w:tc>
          <w:tcPr>
            <w:tcW w:w="1559" w:type="dxa"/>
            <w:shd w:val="clear" w:color="auto" w:fill="auto"/>
          </w:tcPr>
          <w:p w:rsidR="006E6317" w:rsidRPr="00BF2721" w:rsidRDefault="001E6B32" w:rsidP="00BD5BAD">
            <w:pPr>
              <w:pStyle w:val="a7"/>
              <w:suppressAutoHyphens/>
              <w:rPr>
                <w:szCs w:val="28"/>
              </w:rPr>
            </w:pPr>
            <w:r>
              <w:rPr>
                <w:szCs w:val="28"/>
              </w:rPr>
              <w:t>350 390</w:t>
            </w:r>
            <w:r w:rsidR="00BD5BAD">
              <w:rPr>
                <w:szCs w:val="28"/>
              </w:rPr>
              <w:t>,00</w:t>
            </w:r>
          </w:p>
        </w:tc>
        <w:tc>
          <w:tcPr>
            <w:tcW w:w="1559" w:type="dxa"/>
            <w:shd w:val="clear" w:color="auto" w:fill="auto"/>
          </w:tcPr>
          <w:p w:rsidR="006E6317" w:rsidRPr="00BF2721" w:rsidRDefault="001E6B32" w:rsidP="006E6317">
            <w:pPr>
              <w:pStyle w:val="a7"/>
              <w:suppressAutoHyphens/>
              <w:jc w:val="center"/>
              <w:rPr>
                <w:szCs w:val="28"/>
              </w:rPr>
            </w:pPr>
            <w:r>
              <w:rPr>
                <w:szCs w:val="28"/>
              </w:rPr>
              <w:t>363 927</w:t>
            </w:r>
            <w:r w:rsidR="00BD5BAD">
              <w:rPr>
                <w:szCs w:val="28"/>
              </w:rPr>
              <w:t>,00</w:t>
            </w:r>
          </w:p>
        </w:tc>
        <w:tc>
          <w:tcPr>
            <w:tcW w:w="1701" w:type="dxa"/>
            <w:shd w:val="clear" w:color="auto" w:fill="auto"/>
          </w:tcPr>
          <w:p w:rsidR="006E6317" w:rsidRPr="00BF2721" w:rsidRDefault="001E6B32" w:rsidP="001E6B32">
            <w:pPr>
              <w:pStyle w:val="a7"/>
              <w:suppressAutoHyphens/>
              <w:rPr>
                <w:szCs w:val="28"/>
              </w:rPr>
            </w:pPr>
            <w:r>
              <w:rPr>
                <w:szCs w:val="28"/>
              </w:rPr>
              <w:t>379 931</w:t>
            </w:r>
            <w:r w:rsidR="00BD5BAD">
              <w:rPr>
                <w:szCs w:val="28"/>
              </w:rPr>
              <w:t>,00</w:t>
            </w:r>
          </w:p>
        </w:tc>
      </w:tr>
      <w:tr w:rsidR="006E6317" w:rsidRPr="00BF2721" w:rsidTr="00BD5BAD">
        <w:tc>
          <w:tcPr>
            <w:tcW w:w="3282" w:type="dxa"/>
            <w:shd w:val="clear" w:color="auto" w:fill="auto"/>
          </w:tcPr>
          <w:p w:rsidR="006E6317" w:rsidRPr="00BF2721" w:rsidRDefault="006E6317" w:rsidP="00BF2721">
            <w:pPr>
              <w:pStyle w:val="a7"/>
              <w:suppressAutoHyphens/>
              <w:rPr>
                <w:szCs w:val="28"/>
              </w:rPr>
            </w:pPr>
            <w:r w:rsidRPr="00BF2721">
              <w:rPr>
                <w:szCs w:val="28"/>
              </w:rPr>
              <w:t>Акцизы</w:t>
            </w:r>
          </w:p>
        </w:tc>
        <w:tc>
          <w:tcPr>
            <w:tcW w:w="1646" w:type="dxa"/>
            <w:shd w:val="clear" w:color="auto" w:fill="auto"/>
          </w:tcPr>
          <w:p w:rsidR="006E6317" w:rsidRPr="00BF2721" w:rsidRDefault="006E6317" w:rsidP="00BF2721">
            <w:pPr>
              <w:pStyle w:val="a7"/>
              <w:suppressAutoHyphens/>
              <w:jc w:val="center"/>
              <w:rPr>
                <w:szCs w:val="28"/>
              </w:rPr>
            </w:pPr>
            <w:r>
              <w:rPr>
                <w:szCs w:val="28"/>
              </w:rPr>
              <w:t>10</w:t>
            </w:r>
            <w:r w:rsidRPr="00BF2721">
              <w:rPr>
                <w:szCs w:val="28"/>
              </w:rPr>
              <w:t>%</w:t>
            </w:r>
          </w:p>
        </w:tc>
        <w:tc>
          <w:tcPr>
            <w:tcW w:w="1559" w:type="dxa"/>
            <w:shd w:val="clear" w:color="auto" w:fill="auto"/>
          </w:tcPr>
          <w:p w:rsidR="006E6317" w:rsidRPr="00BF2721" w:rsidRDefault="001E6B32" w:rsidP="00BD5BAD">
            <w:pPr>
              <w:pStyle w:val="a7"/>
              <w:suppressAutoHyphens/>
              <w:rPr>
                <w:szCs w:val="28"/>
              </w:rPr>
            </w:pPr>
            <w:r>
              <w:rPr>
                <w:szCs w:val="28"/>
              </w:rPr>
              <w:t>468 960</w:t>
            </w:r>
            <w:r w:rsidR="00BD5BAD">
              <w:rPr>
                <w:szCs w:val="28"/>
              </w:rPr>
              <w:t>,00</w:t>
            </w:r>
          </w:p>
        </w:tc>
        <w:tc>
          <w:tcPr>
            <w:tcW w:w="1559" w:type="dxa"/>
            <w:shd w:val="clear" w:color="auto" w:fill="auto"/>
          </w:tcPr>
          <w:p w:rsidR="006E6317" w:rsidRPr="00BF2721" w:rsidRDefault="001E6B32" w:rsidP="006E6317">
            <w:pPr>
              <w:pStyle w:val="a7"/>
              <w:suppressAutoHyphens/>
              <w:jc w:val="center"/>
              <w:rPr>
                <w:szCs w:val="28"/>
              </w:rPr>
            </w:pPr>
            <w:r>
              <w:rPr>
                <w:szCs w:val="28"/>
              </w:rPr>
              <w:t>527 910</w:t>
            </w:r>
            <w:r w:rsidR="00BD5BAD">
              <w:rPr>
                <w:szCs w:val="28"/>
              </w:rPr>
              <w:t>,00</w:t>
            </w:r>
          </w:p>
        </w:tc>
        <w:tc>
          <w:tcPr>
            <w:tcW w:w="1701" w:type="dxa"/>
            <w:shd w:val="clear" w:color="auto" w:fill="auto"/>
          </w:tcPr>
          <w:p w:rsidR="006E6317" w:rsidRPr="00BF2721" w:rsidRDefault="001E6B32" w:rsidP="006E6317">
            <w:pPr>
              <w:pStyle w:val="a7"/>
              <w:suppressAutoHyphens/>
              <w:jc w:val="center"/>
              <w:rPr>
                <w:szCs w:val="28"/>
              </w:rPr>
            </w:pPr>
            <w:r>
              <w:rPr>
                <w:szCs w:val="28"/>
              </w:rPr>
              <w:t>549 030</w:t>
            </w:r>
            <w:r w:rsidR="00BD5BAD">
              <w:rPr>
                <w:szCs w:val="28"/>
              </w:rPr>
              <w:t>,00</w:t>
            </w:r>
          </w:p>
        </w:tc>
      </w:tr>
      <w:tr w:rsidR="006E6317" w:rsidRPr="00BF2721" w:rsidTr="00BD5BAD">
        <w:tc>
          <w:tcPr>
            <w:tcW w:w="3282" w:type="dxa"/>
            <w:shd w:val="clear" w:color="auto" w:fill="auto"/>
          </w:tcPr>
          <w:p w:rsidR="006E6317" w:rsidRPr="00BF2721" w:rsidRDefault="006E6317" w:rsidP="00BF2721">
            <w:pPr>
              <w:pStyle w:val="a7"/>
              <w:suppressAutoHyphens/>
              <w:rPr>
                <w:szCs w:val="28"/>
              </w:rPr>
            </w:pPr>
            <w:r w:rsidRPr="00BF2721">
              <w:rPr>
                <w:szCs w:val="28"/>
              </w:rPr>
              <w:t>Земельный налог</w:t>
            </w:r>
          </w:p>
        </w:tc>
        <w:tc>
          <w:tcPr>
            <w:tcW w:w="1646" w:type="dxa"/>
            <w:shd w:val="clear" w:color="auto" w:fill="auto"/>
          </w:tcPr>
          <w:p w:rsidR="006E6317" w:rsidRPr="00BF2721" w:rsidRDefault="006E6317" w:rsidP="00BF2721">
            <w:pPr>
              <w:pStyle w:val="a7"/>
              <w:suppressAutoHyphens/>
              <w:jc w:val="center"/>
              <w:rPr>
                <w:szCs w:val="28"/>
              </w:rPr>
            </w:pPr>
            <w:r w:rsidRPr="00BF2721">
              <w:rPr>
                <w:szCs w:val="28"/>
              </w:rPr>
              <w:t>100%</w:t>
            </w:r>
          </w:p>
        </w:tc>
        <w:tc>
          <w:tcPr>
            <w:tcW w:w="1559" w:type="dxa"/>
            <w:shd w:val="clear" w:color="auto" w:fill="auto"/>
          </w:tcPr>
          <w:p w:rsidR="006E6317" w:rsidRPr="00BF2721" w:rsidRDefault="001E6B32" w:rsidP="00BD5BAD">
            <w:pPr>
              <w:pStyle w:val="a7"/>
              <w:suppressAutoHyphens/>
              <w:rPr>
                <w:szCs w:val="28"/>
              </w:rPr>
            </w:pPr>
            <w:r>
              <w:rPr>
                <w:szCs w:val="28"/>
              </w:rPr>
              <w:t>362 688</w:t>
            </w:r>
            <w:r w:rsidR="00BD5BAD">
              <w:rPr>
                <w:szCs w:val="28"/>
              </w:rPr>
              <w:t>,00</w:t>
            </w:r>
          </w:p>
        </w:tc>
        <w:tc>
          <w:tcPr>
            <w:tcW w:w="1559" w:type="dxa"/>
            <w:shd w:val="clear" w:color="auto" w:fill="auto"/>
          </w:tcPr>
          <w:p w:rsidR="006E6317" w:rsidRPr="00BF2721" w:rsidRDefault="001E6B32" w:rsidP="006E6317">
            <w:pPr>
              <w:pStyle w:val="a7"/>
              <w:suppressAutoHyphens/>
              <w:jc w:val="center"/>
              <w:rPr>
                <w:szCs w:val="28"/>
              </w:rPr>
            </w:pPr>
            <w:r>
              <w:rPr>
                <w:szCs w:val="28"/>
              </w:rPr>
              <w:t>362 688</w:t>
            </w:r>
            <w:r w:rsidR="00BD5BAD">
              <w:rPr>
                <w:szCs w:val="28"/>
              </w:rPr>
              <w:t>,00</w:t>
            </w:r>
          </w:p>
        </w:tc>
        <w:tc>
          <w:tcPr>
            <w:tcW w:w="1701" w:type="dxa"/>
            <w:shd w:val="clear" w:color="auto" w:fill="auto"/>
          </w:tcPr>
          <w:p w:rsidR="006E6317" w:rsidRPr="00BF2721" w:rsidRDefault="001E6B32" w:rsidP="006E6317">
            <w:pPr>
              <w:pStyle w:val="a7"/>
              <w:suppressAutoHyphens/>
              <w:jc w:val="center"/>
              <w:rPr>
                <w:szCs w:val="28"/>
              </w:rPr>
            </w:pPr>
            <w:r>
              <w:rPr>
                <w:szCs w:val="28"/>
              </w:rPr>
              <w:t>362 688</w:t>
            </w:r>
            <w:r w:rsidR="00BD5BAD">
              <w:rPr>
                <w:szCs w:val="28"/>
              </w:rPr>
              <w:t>,00</w:t>
            </w:r>
          </w:p>
        </w:tc>
      </w:tr>
      <w:tr w:rsidR="006E6317" w:rsidRPr="00BF2721" w:rsidTr="00BD5BAD">
        <w:tc>
          <w:tcPr>
            <w:tcW w:w="3282" w:type="dxa"/>
            <w:shd w:val="clear" w:color="auto" w:fill="auto"/>
          </w:tcPr>
          <w:p w:rsidR="006E6317" w:rsidRPr="00BF2721" w:rsidRDefault="006E6317" w:rsidP="00BF2721">
            <w:pPr>
              <w:pStyle w:val="a7"/>
              <w:suppressAutoHyphens/>
              <w:rPr>
                <w:szCs w:val="28"/>
              </w:rPr>
            </w:pPr>
            <w:r w:rsidRPr="00BF2721">
              <w:rPr>
                <w:szCs w:val="28"/>
              </w:rPr>
              <w:t xml:space="preserve">Налог на имущество физических лиц </w:t>
            </w:r>
          </w:p>
        </w:tc>
        <w:tc>
          <w:tcPr>
            <w:tcW w:w="1646" w:type="dxa"/>
            <w:shd w:val="clear" w:color="auto" w:fill="auto"/>
          </w:tcPr>
          <w:p w:rsidR="006E6317" w:rsidRPr="00BF2721" w:rsidRDefault="006E6317" w:rsidP="00BF2721">
            <w:pPr>
              <w:pStyle w:val="a7"/>
              <w:suppressAutoHyphens/>
              <w:jc w:val="center"/>
              <w:rPr>
                <w:szCs w:val="28"/>
              </w:rPr>
            </w:pPr>
            <w:r w:rsidRPr="00BF2721">
              <w:rPr>
                <w:szCs w:val="28"/>
              </w:rPr>
              <w:t>100%</w:t>
            </w:r>
          </w:p>
        </w:tc>
        <w:tc>
          <w:tcPr>
            <w:tcW w:w="1559" w:type="dxa"/>
            <w:shd w:val="clear" w:color="auto" w:fill="auto"/>
          </w:tcPr>
          <w:p w:rsidR="006E6317" w:rsidRPr="00BF2721" w:rsidRDefault="001E6B32" w:rsidP="00BD5BAD">
            <w:pPr>
              <w:pStyle w:val="a7"/>
              <w:suppressAutoHyphens/>
              <w:rPr>
                <w:szCs w:val="28"/>
              </w:rPr>
            </w:pPr>
            <w:r>
              <w:rPr>
                <w:szCs w:val="28"/>
              </w:rPr>
              <w:t>7 695</w:t>
            </w:r>
            <w:r w:rsidR="00BD5BAD">
              <w:rPr>
                <w:szCs w:val="28"/>
              </w:rPr>
              <w:t>,00</w:t>
            </w:r>
          </w:p>
        </w:tc>
        <w:tc>
          <w:tcPr>
            <w:tcW w:w="1559" w:type="dxa"/>
            <w:shd w:val="clear" w:color="auto" w:fill="auto"/>
          </w:tcPr>
          <w:p w:rsidR="006E6317" w:rsidRPr="00BF2721" w:rsidRDefault="001E6B32" w:rsidP="006E6317">
            <w:pPr>
              <w:pStyle w:val="a7"/>
              <w:suppressAutoHyphens/>
              <w:jc w:val="center"/>
              <w:rPr>
                <w:szCs w:val="28"/>
              </w:rPr>
            </w:pPr>
            <w:r>
              <w:rPr>
                <w:szCs w:val="28"/>
              </w:rPr>
              <w:t>15 390</w:t>
            </w:r>
            <w:r w:rsidR="00BD5BAD">
              <w:rPr>
                <w:szCs w:val="28"/>
              </w:rPr>
              <w:t>,00</w:t>
            </w:r>
          </w:p>
        </w:tc>
        <w:tc>
          <w:tcPr>
            <w:tcW w:w="1701" w:type="dxa"/>
            <w:shd w:val="clear" w:color="auto" w:fill="auto"/>
          </w:tcPr>
          <w:p w:rsidR="006E6317" w:rsidRPr="00BF2721" w:rsidRDefault="001E6B32" w:rsidP="006E6317">
            <w:pPr>
              <w:pStyle w:val="a7"/>
              <w:suppressAutoHyphens/>
              <w:jc w:val="center"/>
              <w:rPr>
                <w:szCs w:val="28"/>
              </w:rPr>
            </w:pPr>
            <w:r>
              <w:rPr>
                <w:szCs w:val="28"/>
              </w:rPr>
              <w:t>23 085</w:t>
            </w:r>
            <w:r w:rsidR="00BD5BAD">
              <w:rPr>
                <w:szCs w:val="28"/>
              </w:rPr>
              <w:t>,00</w:t>
            </w:r>
          </w:p>
        </w:tc>
      </w:tr>
      <w:tr w:rsidR="006E6317" w:rsidRPr="00BF2721" w:rsidTr="00BD5BAD">
        <w:tc>
          <w:tcPr>
            <w:tcW w:w="3282" w:type="dxa"/>
            <w:shd w:val="clear" w:color="auto" w:fill="auto"/>
          </w:tcPr>
          <w:p w:rsidR="006E6317" w:rsidRPr="00BF2721" w:rsidRDefault="006E6317" w:rsidP="00BF2721">
            <w:pPr>
              <w:pStyle w:val="a7"/>
              <w:suppressAutoHyphens/>
              <w:rPr>
                <w:szCs w:val="28"/>
              </w:rPr>
            </w:pPr>
            <w:r w:rsidRPr="00BF2721">
              <w:rPr>
                <w:szCs w:val="28"/>
              </w:rPr>
              <w:t xml:space="preserve">Государственная пошлина </w:t>
            </w:r>
          </w:p>
        </w:tc>
        <w:tc>
          <w:tcPr>
            <w:tcW w:w="1646" w:type="dxa"/>
            <w:shd w:val="clear" w:color="auto" w:fill="auto"/>
          </w:tcPr>
          <w:p w:rsidR="006E6317" w:rsidRPr="00BF2721" w:rsidRDefault="006E6317" w:rsidP="00BF2721">
            <w:pPr>
              <w:pStyle w:val="a7"/>
              <w:suppressAutoHyphens/>
              <w:jc w:val="center"/>
              <w:rPr>
                <w:szCs w:val="28"/>
              </w:rPr>
            </w:pPr>
            <w:r w:rsidRPr="00BF2721">
              <w:rPr>
                <w:szCs w:val="28"/>
              </w:rPr>
              <w:t>100%</w:t>
            </w:r>
          </w:p>
        </w:tc>
        <w:tc>
          <w:tcPr>
            <w:tcW w:w="1559" w:type="dxa"/>
            <w:shd w:val="clear" w:color="auto" w:fill="auto"/>
          </w:tcPr>
          <w:p w:rsidR="006E6317" w:rsidRPr="00BF2721" w:rsidRDefault="001E6B32" w:rsidP="00BD5BAD">
            <w:pPr>
              <w:pStyle w:val="a7"/>
              <w:suppressAutoHyphens/>
              <w:rPr>
                <w:szCs w:val="28"/>
              </w:rPr>
            </w:pPr>
            <w:r>
              <w:rPr>
                <w:szCs w:val="28"/>
              </w:rPr>
              <w:t>5</w:t>
            </w:r>
            <w:r w:rsidR="00BD5BAD">
              <w:rPr>
                <w:szCs w:val="28"/>
              </w:rPr>
              <w:t> 000,00</w:t>
            </w:r>
          </w:p>
        </w:tc>
        <w:tc>
          <w:tcPr>
            <w:tcW w:w="1559" w:type="dxa"/>
            <w:shd w:val="clear" w:color="auto" w:fill="auto"/>
          </w:tcPr>
          <w:p w:rsidR="006E6317" w:rsidRPr="00BF2721" w:rsidRDefault="001E6B32" w:rsidP="006E6317">
            <w:pPr>
              <w:pStyle w:val="a7"/>
              <w:suppressAutoHyphens/>
              <w:jc w:val="center"/>
              <w:rPr>
                <w:szCs w:val="28"/>
              </w:rPr>
            </w:pPr>
            <w:r>
              <w:rPr>
                <w:szCs w:val="28"/>
              </w:rPr>
              <w:t>5</w:t>
            </w:r>
            <w:r w:rsidR="00BD5BAD">
              <w:rPr>
                <w:szCs w:val="28"/>
              </w:rPr>
              <w:t> 000,00</w:t>
            </w:r>
          </w:p>
        </w:tc>
        <w:tc>
          <w:tcPr>
            <w:tcW w:w="1701" w:type="dxa"/>
            <w:shd w:val="clear" w:color="auto" w:fill="auto"/>
          </w:tcPr>
          <w:p w:rsidR="006E6317" w:rsidRPr="00BF2721" w:rsidRDefault="001E6B32" w:rsidP="006E6317">
            <w:pPr>
              <w:pStyle w:val="a7"/>
              <w:suppressAutoHyphens/>
              <w:jc w:val="center"/>
              <w:rPr>
                <w:szCs w:val="28"/>
              </w:rPr>
            </w:pPr>
            <w:r>
              <w:rPr>
                <w:szCs w:val="28"/>
              </w:rPr>
              <w:t>5</w:t>
            </w:r>
            <w:r w:rsidR="00BD5BAD">
              <w:rPr>
                <w:szCs w:val="28"/>
              </w:rPr>
              <w:t> 000,00</w:t>
            </w:r>
          </w:p>
        </w:tc>
      </w:tr>
      <w:tr w:rsidR="006E6317" w:rsidRPr="00BF2721" w:rsidTr="00BD5BAD">
        <w:tc>
          <w:tcPr>
            <w:tcW w:w="3282" w:type="dxa"/>
            <w:shd w:val="clear" w:color="auto" w:fill="auto"/>
          </w:tcPr>
          <w:p w:rsidR="006E6317" w:rsidRPr="00BF2721" w:rsidRDefault="006E6317" w:rsidP="00BF2721">
            <w:pPr>
              <w:pStyle w:val="a7"/>
              <w:suppressAutoHyphens/>
              <w:rPr>
                <w:szCs w:val="28"/>
              </w:rPr>
            </w:pPr>
            <w:r>
              <w:rPr>
                <w:szCs w:val="28"/>
              </w:rPr>
              <w:t>ЕСХН</w:t>
            </w:r>
            <w:r w:rsidRPr="00BF2721">
              <w:rPr>
                <w:szCs w:val="28"/>
              </w:rPr>
              <w:t xml:space="preserve"> </w:t>
            </w:r>
          </w:p>
        </w:tc>
        <w:tc>
          <w:tcPr>
            <w:tcW w:w="1646" w:type="dxa"/>
            <w:shd w:val="clear" w:color="auto" w:fill="auto"/>
          </w:tcPr>
          <w:p w:rsidR="006E6317" w:rsidRPr="00BF2721" w:rsidRDefault="006E6317" w:rsidP="00BF2721">
            <w:pPr>
              <w:pStyle w:val="a7"/>
              <w:suppressAutoHyphens/>
              <w:jc w:val="center"/>
              <w:rPr>
                <w:szCs w:val="28"/>
              </w:rPr>
            </w:pPr>
            <w:r>
              <w:rPr>
                <w:szCs w:val="28"/>
              </w:rPr>
              <w:t>100%</w:t>
            </w:r>
          </w:p>
        </w:tc>
        <w:tc>
          <w:tcPr>
            <w:tcW w:w="1559" w:type="dxa"/>
            <w:shd w:val="clear" w:color="auto" w:fill="auto"/>
          </w:tcPr>
          <w:p w:rsidR="006E6317" w:rsidRPr="00BF2721" w:rsidRDefault="001E6B32" w:rsidP="00BD5BAD">
            <w:pPr>
              <w:pStyle w:val="a7"/>
              <w:suppressAutoHyphens/>
              <w:rPr>
                <w:szCs w:val="28"/>
              </w:rPr>
            </w:pPr>
            <w:r>
              <w:rPr>
                <w:szCs w:val="28"/>
              </w:rPr>
              <w:t>1 465,00</w:t>
            </w:r>
          </w:p>
        </w:tc>
        <w:tc>
          <w:tcPr>
            <w:tcW w:w="1559" w:type="dxa"/>
            <w:shd w:val="clear" w:color="auto" w:fill="auto"/>
          </w:tcPr>
          <w:p w:rsidR="006E6317" w:rsidRPr="00BF2721" w:rsidRDefault="001E6B32" w:rsidP="006E6317">
            <w:pPr>
              <w:pStyle w:val="a7"/>
              <w:suppressAutoHyphens/>
              <w:jc w:val="center"/>
              <w:rPr>
                <w:szCs w:val="28"/>
              </w:rPr>
            </w:pPr>
            <w:r>
              <w:rPr>
                <w:szCs w:val="28"/>
              </w:rPr>
              <w:t>1 514,00</w:t>
            </w:r>
          </w:p>
        </w:tc>
        <w:tc>
          <w:tcPr>
            <w:tcW w:w="1701" w:type="dxa"/>
            <w:shd w:val="clear" w:color="auto" w:fill="auto"/>
          </w:tcPr>
          <w:p w:rsidR="006E6317" w:rsidRPr="00BF2721" w:rsidRDefault="001E6B32" w:rsidP="001E6B32">
            <w:pPr>
              <w:pStyle w:val="a7"/>
              <w:suppressAutoHyphens/>
              <w:rPr>
                <w:szCs w:val="28"/>
              </w:rPr>
            </w:pPr>
            <w:r>
              <w:rPr>
                <w:szCs w:val="28"/>
              </w:rPr>
              <w:t xml:space="preserve">  1 572,00</w:t>
            </w:r>
          </w:p>
        </w:tc>
      </w:tr>
      <w:tr w:rsidR="00BD5BAD" w:rsidRPr="00BF2721" w:rsidTr="00BD5BAD">
        <w:tc>
          <w:tcPr>
            <w:tcW w:w="3282" w:type="dxa"/>
            <w:shd w:val="clear" w:color="auto" w:fill="auto"/>
          </w:tcPr>
          <w:p w:rsidR="00BD5BAD" w:rsidRDefault="00BD5BAD" w:rsidP="00BF2721">
            <w:pPr>
              <w:pStyle w:val="a7"/>
              <w:suppressAutoHyphens/>
              <w:rPr>
                <w:szCs w:val="28"/>
              </w:rPr>
            </w:pPr>
            <w:r>
              <w:rPr>
                <w:szCs w:val="28"/>
              </w:rPr>
              <w:t>Доходы от сдачи в аренду имущества</w:t>
            </w:r>
          </w:p>
        </w:tc>
        <w:tc>
          <w:tcPr>
            <w:tcW w:w="1646" w:type="dxa"/>
            <w:shd w:val="clear" w:color="auto" w:fill="auto"/>
          </w:tcPr>
          <w:p w:rsidR="00BD5BAD" w:rsidRDefault="00BD5BAD" w:rsidP="00BF2721">
            <w:pPr>
              <w:pStyle w:val="a7"/>
              <w:suppressAutoHyphens/>
              <w:jc w:val="center"/>
              <w:rPr>
                <w:szCs w:val="28"/>
              </w:rPr>
            </w:pPr>
            <w:r>
              <w:rPr>
                <w:szCs w:val="28"/>
              </w:rPr>
              <w:t>100%</w:t>
            </w:r>
          </w:p>
        </w:tc>
        <w:tc>
          <w:tcPr>
            <w:tcW w:w="1559" w:type="dxa"/>
            <w:shd w:val="clear" w:color="auto" w:fill="auto"/>
          </w:tcPr>
          <w:p w:rsidR="00BD5BAD" w:rsidRDefault="001E6B32" w:rsidP="00BD5BAD">
            <w:pPr>
              <w:pStyle w:val="a7"/>
              <w:suppressAutoHyphens/>
              <w:rPr>
                <w:szCs w:val="28"/>
              </w:rPr>
            </w:pPr>
            <w:r>
              <w:rPr>
                <w:szCs w:val="28"/>
              </w:rPr>
              <w:t>37 592</w:t>
            </w:r>
            <w:r w:rsidR="00BD5BAD">
              <w:rPr>
                <w:szCs w:val="28"/>
              </w:rPr>
              <w:t>,00</w:t>
            </w:r>
          </w:p>
        </w:tc>
        <w:tc>
          <w:tcPr>
            <w:tcW w:w="1559" w:type="dxa"/>
            <w:shd w:val="clear" w:color="auto" w:fill="auto"/>
          </w:tcPr>
          <w:p w:rsidR="00BD5BAD" w:rsidRDefault="001E6B32" w:rsidP="006E6317">
            <w:pPr>
              <w:pStyle w:val="a7"/>
              <w:suppressAutoHyphens/>
              <w:jc w:val="center"/>
              <w:rPr>
                <w:szCs w:val="28"/>
              </w:rPr>
            </w:pPr>
            <w:r>
              <w:rPr>
                <w:szCs w:val="28"/>
              </w:rPr>
              <w:t>37 591</w:t>
            </w:r>
            <w:r w:rsidR="00BD5BAD">
              <w:rPr>
                <w:szCs w:val="28"/>
              </w:rPr>
              <w:t>,00</w:t>
            </w:r>
          </w:p>
        </w:tc>
        <w:tc>
          <w:tcPr>
            <w:tcW w:w="1701" w:type="dxa"/>
            <w:shd w:val="clear" w:color="auto" w:fill="auto"/>
          </w:tcPr>
          <w:p w:rsidR="00BD5BAD" w:rsidRDefault="001E6B32" w:rsidP="006E6317">
            <w:pPr>
              <w:pStyle w:val="a7"/>
              <w:suppressAutoHyphens/>
              <w:jc w:val="center"/>
              <w:rPr>
                <w:szCs w:val="28"/>
              </w:rPr>
            </w:pPr>
            <w:r>
              <w:rPr>
                <w:szCs w:val="28"/>
              </w:rPr>
              <w:t>37 592</w:t>
            </w:r>
            <w:r w:rsidR="00BD5BAD">
              <w:rPr>
                <w:szCs w:val="28"/>
              </w:rPr>
              <w:t>,00</w:t>
            </w:r>
          </w:p>
        </w:tc>
      </w:tr>
      <w:tr w:rsidR="00BD5BAD" w:rsidRPr="00BF2721" w:rsidTr="00BD5BAD">
        <w:tc>
          <w:tcPr>
            <w:tcW w:w="3282" w:type="dxa"/>
            <w:shd w:val="clear" w:color="auto" w:fill="auto"/>
          </w:tcPr>
          <w:p w:rsidR="00BD5BAD" w:rsidRDefault="00BD5BAD" w:rsidP="00BF2721">
            <w:pPr>
              <w:pStyle w:val="a7"/>
              <w:suppressAutoHyphens/>
              <w:rPr>
                <w:szCs w:val="28"/>
              </w:rPr>
            </w:pPr>
            <w:r>
              <w:rPr>
                <w:szCs w:val="28"/>
              </w:rPr>
              <w:lastRenderedPageBreak/>
              <w:t>Доходы поступающие в порядке</w:t>
            </w:r>
          </w:p>
        </w:tc>
        <w:tc>
          <w:tcPr>
            <w:tcW w:w="1646" w:type="dxa"/>
            <w:shd w:val="clear" w:color="auto" w:fill="auto"/>
          </w:tcPr>
          <w:p w:rsidR="00BD5BAD" w:rsidRDefault="00BD5BAD" w:rsidP="00BF2721">
            <w:pPr>
              <w:pStyle w:val="a7"/>
              <w:suppressAutoHyphens/>
              <w:jc w:val="center"/>
              <w:rPr>
                <w:szCs w:val="28"/>
              </w:rPr>
            </w:pPr>
            <w:r>
              <w:rPr>
                <w:szCs w:val="28"/>
              </w:rPr>
              <w:t>100%</w:t>
            </w:r>
          </w:p>
        </w:tc>
        <w:tc>
          <w:tcPr>
            <w:tcW w:w="1559" w:type="dxa"/>
            <w:shd w:val="clear" w:color="auto" w:fill="auto"/>
          </w:tcPr>
          <w:p w:rsidR="00BD5BAD" w:rsidRDefault="001E6B32" w:rsidP="00BD5BAD">
            <w:pPr>
              <w:pStyle w:val="a7"/>
              <w:suppressAutoHyphens/>
              <w:rPr>
                <w:szCs w:val="28"/>
              </w:rPr>
            </w:pPr>
            <w:r>
              <w:rPr>
                <w:szCs w:val="28"/>
              </w:rPr>
              <w:t>28 569</w:t>
            </w:r>
            <w:r w:rsidR="00BD5BAD">
              <w:rPr>
                <w:szCs w:val="28"/>
              </w:rPr>
              <w:t>,00</w:t>
            </w:r>
          </w:p>
        </w:tc>
        <w:tc>
          <w:tcPr>
            <w:tcW w:w="1559" w:type="dxa"/>
            <w:shd w:val="clear" w:color="auto" w:fill="auto"/>
          </w:tcPr>
          <w:p w:rsidR="00BD5BAD" w:rsidRDefault="001E6B32" w:rsidP="006E6317">
            <w:pPr>
              <w:pStyle w:val="a7"/>
              <w:suppressAutoHyphens/>
              <w:jc w:val="center"/>
              <w:rPr>
                <w:szCs w:val="28"/>
              </w:rPr>
            </w:pPr>
            <w:r>
              <w:rPr>
                <w:szCs w:val="28"/>
              </w:rPr>
              <w:t>28 569</w:t>
            </w:r>
            <w:r w:rsidR="00BD5BAD">
              <w:rPr>
                <w:szCs w:val="28"/>
              </w:rPr>
              <w:t>,00</w:t>
            </w:r>
          </w:p>
        </w:tc>
        <w:tc>
          <w:tcPr>
            <w:tcW w:w="1701" w:type="dxa"/>
            <w:shd w:val="clear" w:color="auto" w:fill="auto"/>
          </w:tcPr>
          <w:p w:rsidR="00BD5BAD" w:rsidRDefault="001E6B32" w:rsidP="006E6317">
            <w:pPr>
              <w:pStyle w:val="a7"/>
              <w:suppressAutoHyphens/>
              <w:jc w:val="center"/>
              <w:rPr>
                <w:szCs w:val="28"/>
              </w:rPr>
            </w:pPr>
            <w:r>
              <w:rPr>
                <w:szCs w:val="28"/>
              </w:rPr>
              <w:t>28 569</w:t>
            </w:r>
            <w:r w:rsidR="00BD5BAD">
              <w:rPr>
                <w:szCs w:val="28"/>
              </w:rPr>
              <w:t>,00</w:t>
            </w:r>
          </w:p>
        </w:tc>
      </w:tr>
      <w:tr w:rsidR="006E6317" w:rsidRPr="00BF2721" w:rsidTr="00BD5BAD">
        <w:tc>
          <w:tcPr>
            <w:tcW w:w="3282" w:type="dxa"/>
            <w:shd w:val="clear" w:color="auto" w:fill="auto"/>
          </w:tcPr>
          <w:p w:rsidR="006E6317" w:rsidRPr="00BF2721" w:rsidRDefault="006E6317" w:rsidP="00BF2721">
            <w:pPr>
              <w:pStyle w:val="a7"/>
              <w:suppressAutoHyphens/>
              <w:rPr>
                <w:b/>
                <w:szCs w:val="28"/>
              </w:rPr>
            </w:pPr>
            <w:r w:rsidRPr="00BF2721">
              <w:rPr>
                <w:b/>
                <w:szCs w:val="28"/>
              </w:rPr>
              <w:t xml:space="preserve">Итого собственных доходов </w:t>
            </w:r>
          </w:p>
        </w:tc>
        <w:tc>
          <w:tcPr>
            <w:tcW w:w="1646" w:type="dxa"/>
            <w:shd w:val="clear" w:color="auto" w:fill="auto"/>
          </w:tcPr>
          <w:p w:rsidR="006E6317" w:rsidRPr="00BF2721" w:rsidRDefault="006E6317" w:rsidP="00BF2721">
            <w:pPr>
              <w:pStyle w:val="a7"/>
              <w:suppressAutoHyphens/>
              <w:jc w:val="center"/>
              <w:rPr>
                <w:b/>
                <w:szCs w:val="28"/>
              </w:rPr>
            </w:pPr>
          </w:p>
        </w:tc>
        <w:tc>
          <w:tcPr>
            <w:tcW w:w="1559" w:type="dxa"/>
            <w:shd w:val="clear" w:color="auto" w:fill="auto"/>
          </w:tcPr>
          <w:p w:rsidR="006E6317" w:rsidRPr="00BF2721" w:rsidRDefault="001E6B32" w:rsidP="001E6B32">
            <w:pPr>
              <w:pStyle w:val="a7"/>
              <w:suppressAutoHyphens/>
              <w:rPr>
                <w:b/>
                <w:szCs w:val="28"/>
              </w:rPr>
            </w:pPr>
            <w:r>
              <w:rPr>
                <w:b/>
                <w:szCs w:val="28"/>
              </w:rPr>
              <w:t>1 262 359</w:t>
            </w:r>
            <w:r w:rsidR="00BD5BAD">
              <w:rPr>
                <w:b/>
                <w:szCs w:val="28"/>
              </w:rPr>
              <w:t>,0</w:t>
            </w:r>
          </w:p>
        </w:tc>
        <w:tc>
          <w:tcPr>
            <w:tcW w:w="1559" w:type="dxa"/>
            <w:shd w:val="clear" w:color="auto" w:fill="auto"/>
          </w:tcPr>
          <w:p w:rsidR="006E6317" w:rsidRPr="00BF2721" w:rsidRDefault="001E6B32" w:rsidP="006E6317">
            <w:pPr>
              <w:pStyle w:val="a7"/>
              <w:suppressAutoHyphens/>
              <w:jc w:val="center"/>
              <w:rPr>
                <w:b/>
                <w:szCs w:val="28"/>
              </w:rPr>
            </w:pPr>
            <w:r>
              <w:rPr>
                <w:b/>
                <w:szCs w:val="28"/>
              </w:rPr>
              <w:t>1 342 589</w:t>
            </w:r>
            <w:r w:rsidR="00BD5BAD">
              <w:rPr>
                <w:b/>
                <w:szCs w:val="28"/>
              </w:rPr>
              <w:t>,0</w:t>
            </w:r>
          </w:p>
        </w:tc>
        <w:tc>
          <w:tcPr>
            <w:tcW w:w="1701" w:type="dxa"/>
            <w:shd w:val="clear" w:color="auto" w:fill="auto"/>
          </w:tcPr>
          <w:p w:rsidR="006E6317" w:rsidRPr="00BF2721" w:rsidRDefault="001E6B32" w:rsidP="006E6317">
            <w:pPr>
              <w:pStyle w:val="a7"/>
              <w:suppressAutoHyphens/>
              <w:jc w:val="center"/>
              <w:rPr>
                <w:b/>
                <w:szCs w:val="28"/>
              </w:rPr>
            </w:pPr>
            <w:r>
              <w:rPr>
                <w:b/>
                <w:szCs w:val="28"/>
              </w:rPr>
              <w:t>1 387 467</w:t>
            </w:r>
            <w:r w:rsidR="00BD5BAD">
              <w:rPr>
                <w:b/>
                <w:szCs w:val="28"/>
              </w:rPr>
              <w:t>,00</w:t>
            </w:r>
          </w:p>
        </w:tc>
      </w:tr>
    </w:tbl>
    <w:p w:rsidR="00FE2152" w:rsidRDefault="00FE2152" w:rsidP="0018539A">
      <w:pPr>
        <w:pStyle w:val="a7"/>
        <w:rPr>
          <w:szCs w:val="28"/>
        </w:rPr>
      </w:pPr>
    </w:p>
    <w:p w:rsidR="00704877" w:rsidRPr="00DB6C2F" w:rsidRDefault="00347991" w:rsidP="0018539A">
      <w:pPr>
        <w:pStyle w:val="a7"/>
        <w:rPr>
          <w:szCs w:val="28"/>
        </w:rPr>
      </w:pPr>
      <w:r w:rsidRPr="001E6B32">
        <w:rPr>
          <w:color w:val="FF0000"/>
          <w:szCs w:val="28"/>
        </w:rPr>
        <w:t xml:space="preserve">      </w:t>
      </w:r>
      <w:r w:rsidR="004271C9" w:rsidRPr="001E6B32">
        <w:rPr>
          <w:color w:val="FF0000"/>
          <w:szCs w:val="28"/>
        </w:rPr>
        <w:t xml:space="preserve">  </w:t>
      </w:r>
      <w:r w:rsidRPr="00DB6C2F">
        <w:rPr>
          <w:szCs w:val="28"/>
        </w:rPr>
        <w:t>Общий объем налоговых и неналоговых доходов бюдж</w:t>
      </w:r>
      <w:r w:rsidR="00402241" w:rsidRPr="00DB6C2F">
        <w:rPr>
          <w:szCs w:val="28"/>
        </w:rPr>
        <w:t>етов сельского поселения на 201</w:t>
      </w:r>
      <w:r w:rsidR="000840C1" w:rsidRPr="00DB6C2F">
        <w:rPr>
          <w:szCs w:val="28"/>
        </w:rPr>
        <w:t>8</w:t>
      </w:r>
      <w:r w:rsidRPr="00DB6C2F">
        <w:rPr>
          <w:szCs w:val="28"/>
        </w:rPr>
        <w:t xml:space="preserve"> год</w:t>
      </w:r>
      <w:r w:rsidR="00BD5BAD" w:rsidRPr="00DB6C2F">
        <w:rPr>
          <w:szCs w:val="28"/>
        </w:rPr>
        <w:t xml:space="preserve"> </w:t>
      </w:r>
      <w:r w:rsidRPr="00DB6C2F">
        <w:rPr>
          <w:szCs w:val="28"/>
        </w:rPr>
        <w:t xml:space="preserve"> прогнозируется в сумме  </w:t>
      </w:r>
      <w:r w:rsidR="000840C1" w:rsidRPr="00DB6C2F">
        <w:rPr>
          <w:szCs w:val="28"/>
        </w:rPr>
        <w:t>1 262 359,00</w:t>
      </w:r>
      <w:r w:rsidRPr="00DB6C2F">
        <w:rPr>
          <w:szCs w:val="28"/>
        </w:rPr>
        <w:t xml:space="preserve"> руб</w:t>
      </w:r>
      <w:r w:rsidR="000B0684" w:rsidRPr="00DB6C2F">
        <w:rPr>
          <w:szCs w:val="28"/>
        </w:rPr>
        <w:t xml:space="preserve">лей </w:t>
      </w:r>
      <w:r w:rsidR="000840C1" w:rsidRPr="00DB6C2F">
        <w:rPr>
          <w:szCs w:val="28"/>
        </w:rPr>
        <w:t xml:space="preserve"> с уменьшением</w:t>
      </w:r>
      <w:r w:rsidR="00402241" w:rsidRPr="00DB6C2F">
        <w:rPr>
          <w:szCs w:val="28"/>
        </w:rPr>
        <w:t xml:space="preserve">  к утверждённому плану 201</w:t>
      </w:r>
      <w:r w:rsidR="000840C1" w:rsidRPr="00DB6C2F">
        <w:rPr>
          <w:szCs w:val="28"/>
        </w:rPr>
        <w:t>7</w:t>
      </w:r>
      <w:r w:rsidR="00704877" w:rsidRPr="00DB6C2F">
        <w:rPr>
          <w:szCs w:val="28"/>
        </w:rPr>
        <w:t xml:space="preserve"> года  </w:t>
      </w:r>
      <w:r w:rsidR="00E958A3" w:rsidRPr="00DB6C2F">
        <w:rPr>
          <w:szCs w:val="28"/>
        </w:rPr>
        <w:t xml:space="preserve">на </w:t>
      </w:r>
      <w:r w:rsidR="000840C1" w:rsidRPr="00DB6C2F">
        <w:rPr>
          <w:szCs w:val="28"/>
        </w:rPr>
        <w:t>4,4</w:t>
      </w:r>
      <w:r w:rsidR="00E958A3" w:rsidRPr="00DB6C2F">
        <w:rPr>
          <w:szCs w:val="28"/>
        </w:rPr>
        <w:t xml:space="preserve">% или на сумму </w:t>
      </w:r>
      <w:r w:rsidR="000840C1" w:rsidRPr="00DB6C2F">
        <w:rPr>
          <w:szCs w:val="28"/>
        </w:rPr>
        <w:t>271 111,00</w:t>
      </w:r>
      <w:r w:rsidR="004641CA" w:rsidRPr="00DB6C2F">
        <w:rPr>
          <w:szCs w:val="28"/>
        </w:rPr>
        <w:t xml:space="preserve"> </w:t>
      </w:r>
      <w:r w:rsidR="00CD3F2B" w:rsidRPr="00DB6C2F">
        <w:rPr>
          <w:szCs w:val="28"/>
        </w:rPr>
        <w:t>руб</w:t>
      </w:r>
      <w:r w:rsidR="000B0684" w:rsidRPr="00DB6C2F">
        <w:rPr>
          <w:szCs w:val="28"/>
        </w:rPr>
        <w:t>лей</w:t>
      </w:r>
      <w:r w:rsidR="00AC41AD" w:rsidRPr="00DB6C2F">
        <w:rPr>
          <w:szCs w:val="28"/>
        </w:rPr>
        <w:t xml:space="preserve">.  На </w:t>
      </w:r>
      <w:r w:rsidR="00AF24AF" w:rsidRPr="00DB6C2F">
        <w:rPr>
          <w:szCs w:val="28"/>
        </w:rPr>
        <w:t xml:space="preserve"> плановый период 20</w:t>
      </w:r>
      <w:r w:rsidR="000840C1" w:rsidRPr="00DB6C2F">
        <w:rPr>
          <w:szCs w:val="28"/>
        </w:rPr>
        <w:t>18-2019 годов  в сумме 1 342 589,00 рублей и в сумме 1 387 467</w:t>
      </w:r>
      <w:r w:rsidR="00AF24AF" w:rsidRPr="00DB6C2F">
        <w:rPr>
          <w:szCs w:val="28"/>
        </w:rPr>
        <w:t>,00 рублей.</w:t>
      </w:r>
    </w:p>
    <w:p w:rsidR="00704877" w:rsidRPr="001E6B32" w:rsidRDefault="00704877" w:rsidP="0018539A">
      <w:pPr>
        <w:pStyle w:val="a7"/>
        <w:rPr>
          <w:color w:val="FF0000"/>
          <w:szCs w:val="28"/>
        </w:rPr>
      </w:pPr>
    </w:p>
    <w:p w:rsidR="00347991" w:rsidRPr="00DB6C2F" w:rsidRDefault="00347991" w:rsidP="004641CA">
      <w:pPr>
        <w:pStyle w:val="a7"/>
        <w:jc w:val="both"/>
        <w:rPr>
          <w:szCs w:val="28"/>
        </w:rPr>
      </w:pPr>
      <w:r w:rsidRPr="00DB6C2F">
        <w:rPr>
          <w:szCs w:val="28"/>
        </w:rPr>
        <w:t xml:space="preserve">       </w:t>
      </w:r>
      <w:r w:rsidRPr="00DB6C2F">
        <w:rPr>
          <w:b/>
          <w:szCs w:val="28"/>
        </w:rPr>
        <w:t xml:space="preserve">Расходы бюджета </w:t>
      </w:r>
      <w:r w:rsidR="00402241" w:rsidRPr="00DB6C2F">
        <w:rPr>
          <w:szCs w:val="28"/>
        </w:rPr>
        <w:t xml:space="preserve"> Ащебутакского сельсовета планируется в 201</w:t>
      </w:r>
      <w:r w:rsidR="000840C1" w:rsidRPr="00DB6C2F">
        <w:rPr>
          <w:szCs w:val="28"/>
        </w:rPr>
        <w:t>8</w:t>
      </w:r>
      <w:r w:rsidRPr="00DB6C2F">
        <w:rPr>
          <w:szCs w:val="28"/>
        </w:rPr>
        <w:t xml:space="preserve"> году в объёме  </w:t>
      </w:r>
      <w:r w:rsidR="00DB6C2F">
        <w:rPr>
          <w:szCs w:val="28"/>
        </w:rPr>
        <w:t>9 089 695,00</w:t>
      </w:r>
      <w:r w:rsidR="000B0684" w:rsidRPr="00DB6C2F">
        <w:rPr>
          <w:szCs w:val="28"/>
        </w:rPr>
        <w:t xml:space="preserve"> рублей, с  увеличением</w:t>
      </w:r>
      <w:r w:rsidRPr="00DB6C2F">
        <w:rPr>
          <w:szCs w:val="28"/>
        </w:rPr>
        <w:t xml:space="preserve"> на </w:t>
      </w:r>
      <w:r w:rsidR="000840C1" w:rsidRPr="00DB6C2F">
        <w:rPr>
          <w:szCs w:val="28"/>
        </w:rPr>
        <w:t>8,6</w:t>
      </w:r>
      <w:r w:rsidR="00CD3F2B" w:rsidRPr="00DB6C2F">
        <w:rPr>
          <w:szCs w:val="28"/>
        </w:rPr>
        <w:t xml:space="preserve"> </w:t>
      </w:r>
      <w:r w:rsidR="001231C3" w:rsidRPr="00DB6C2F">
        <w:rPr>
          <w:szCs w:val="28"/>
        </w:rPr>
        <w:t>процентов</w:t>
      </w:r>
      <w:r w:rsidRPr="00DB6C2F">
        <w:rPr>
          <w:szCs w:val="28"/>
        </w:rPr>
        <w:t xml:space="preserve"> к утверждённому </w:t>
      </w:r>
      <w:r w:rsidR="001231C3" w:rsidRPr="00DB6C2F">
        <w:rPr>
          <w:szCs w:val="28"/>
        </w:rPr>
        <w:t>плану на 201</w:t>
      </w:r>
      <w:r w:rsidR="000840C1" w:rsidRPr="00DB6C2F">
        <w:rPr>
          <w:szCs w:val="28"/>
        </w:rPr>
        <w:t>7</w:t>
      </w:r>
      <w:r w:rsidR="00AC41AD" w:rsidRPr="00DB6C2F">
        <w:rPr>
          <w:szCs w:val="28"/>
        </w:rPr>
        <w:t xml:space="preserve"> год,  н</w:t>
      </w:r>
      <w:r w:rsidR="00DB6C2F">
        <w:rPr>
          <w:szCs w:val="28"/>
        </w:rPr>
        <w:t>а плановый период 2019</w:t>
      </w:r>
      <w:r w:rsidR="00AF24AF" w:rsidRPr="00DB6C2F">
        <w:rPr>
          <w:szCs w:val="28"/>
        </w:rPr>
        <w:t>-</w:t>
      </w:r>
      <w:r w:rsidR="00DB6C2F">
        <w:rPr>
          <w:szCs w:val="28"/>
        </w:rPr>
        <w:t>2020 годов в объеме 8 712 597,00 рублей и в объеме 8 718 800,00</w:t>
      </w:r>
      <w:r w:rsidR="00AF24AF" w:rsidRPr="00DB6C2F">
        <w:rPr>
          <w:szCs w:val="28"/>
        </w:rPr>
        <w:t xml:space="preserve"> рублей.</w:t>
      </w:r>
    </w:p>
    <w:p w:rsidR="004641CA" w:rsidRPr="001E6B32" w:rsidRDefault="004641CA" w:rsidP="004641CA">
      <w:pPr>
        <w:pStyle w:val="a7"/>
        <w:jc w:val="both"/>
        <w:rPr>
          <w:color w:val="FF0000"/>
          <w:szCs w:val="28"/>
        </w:rPr>
      </w:pPr>
    </w:p>
    <w:p w:rsidR="00347991" w:rsidRDefault="00347991" w:rsidP="004641CA">
      <w:pPr>
        <w:pStyle w:val="a7"/>
        <w:jc w:val="both"/>
        <w:rPr>
          <w:szCs w:val="28"/>
        </w:rPr>
      </w:pPr>
      <w:r>
        <w:rPr>
          <w:szCs w:val="28"/>
        </w:rPr>
        <w:t>Ст</w:t>
      </w:r>
      <w:r w:rsidR="001231C3">
        <w:rPr>
          <w:szCs w:val="28"/>
        </w:rPr>
        <w:t>руктура расходов бюджета на 201</w:t>
      </w:r>
      <w:r w:rsidR="001E6B32">
        <w:rPr>
          <w:szCs w:val="28"/>
        </w:rPr>
        <w:t>8</w:t>
      </w:r>
      <w:r>
        <w:rPr>
          <w:szCs w:val="28"/>
        </w:rPr>
        <w:t xml:space="preserve"> год</w:t>
      </w:r>
      <w:r w:rsidR="001E6B32">
        <w:rPr>
          <w:szCs w:val="28"/>
        </w:rPr>
        <w:t xml:space="preserve"> и плановый период 2019-2020</w:t>
      </w:r>
      <w:r w:rsidR="000B0684">
        <w:rPr>
          <w:szCs w:val="28"/>
        </w:rPr>
        <w:t xml:space="preserve"> годов</w:t>
      </w:r>
      <w:r>
        <w:rPr>
          <w:szCs w:val="28"/>
        </w:rPr>
        <w:t xml:space="preserve"> характеризуется следующими показателями:</w:t>
      </w:r>
    </w:p>
    <w:tbl>
      <w:tblPr>
        <w:tblW w:w="1042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2"/>
        <w:gridCol w:w="25"/>
        <w:gridCol w:w="2013"/>
        <w:gridCol w:w="1843"/>
        <w:gridCol w:w="1701"/>
        <w:gridCol w:w="1701"/>
      </w:tblGrid>
      <w:tr w:rsidR="000B0684" w:rsidRPr="00BF2721" w:rsidTr="00B701D4">
        <w:trPr>
          <w:trHeight w:val="500"/>
        </w:trPr>
        <w:tc>
          <w:tcPr>
            <w:tcW w:w="3167" w:type="dxa"/>
            <w:gridSpan w:val="2"/>
            <w:vMerge w:val="restart"/>
            <w:shd w:val="clear" w:color="auto" w:fill="auto"/>
          </w:tcPr>
          <w:p w:rsidR="000B0684" w:rsidRPr="00BF2721" w:rsidRDefault="000B0684" w:rsidP="00BF2721">
            <w:pPr>
              <w:pStyle w:val="a7"/>
              <w:suppressAutoHyphens/>
              <w:rPr>
                <w:szCs w:val="28"/>
              </w:rPr>
            </w:pPr>
            <w:r w:rsidRPr="00BF2721">
              <w:rPr>
                <w:szCs w:val="28"/>
              </w:rPr>
              <w:t>Наименование показателя</w:t>
            </w:r>
          </w:p>
        </w:tc>
        <w:tc>
          <w:tcPr>
            <w:tcW w:w="2013" w:type="dxa"/>
            <w:vMerge w:val="restart"/>
            <w:shd w:val="clear" w:color="auto" w:fill="auto"/>
          </w:tcPr>
          <w:p w:rsidR="000B0684" w:rsidRPr="00BF2721" w:rsidRDefault="000B0684" w:rsidP="00BF2721">
            <w:pPr>
              <w:pStyle w:val="a7"/>
              <w:suppressAutoHyphens/>
              <w:rPr>
                <w:szCs w:val="28"/>
              </w:rPr>
            </w:pPr>
            <w:r w:rsidRPr="001E6B32">
              <w:rPr>
                <w:color w:val="FF0000"/>
                <w:szCs w:val="28"/>
              </w:rPr>
              <w:t xml:space="preserve">      </w:t>
            </w:r>
            <w:r w:rsidRPr="005D5CEA">
              <w:rPr>
                <w:szCs w:val="28"/>
              </w:rPr>
              <w:t>201</w:t>
            </w:r>
            <w:r w:rsidR="00DB6C2F" w:rsidRPr="005D5CEA">
              <w:rPr>
                <w:szCs w:val="28"/>
              </w:rPr>
              <w:t>7</w:t>
            </w:r>
            <w:r w:rsidRPr="005D5CEA">
              <w:rPr>
                <w:szCs w:val="28"/>
              </w:rPr>
              <w:t xml:space="preserve"> </w:t>
            </w:r>
            <w:r w:rsidRPr="00BF2721">
              <w:rPr>
                <w:szCs w:val="28"/>
              </w:rPr>
              <w:t>утверждённый</w:t>
            </w:r>
          </w:p>
          <w:p w:rsidR="000B0684" w:rsidRPr="00BF2721" w:rsidRDefault="000B0684" w:rsidP="00BF2721">
            <w:pPr>
              <w:pStyle w:val="a7"/>
              <w:suppressAutoHyphens/>
              <w:rPr>
                <w:szCs w:val="28"/>
              </w:rPr>
            </w:pPr>
            <w:r w:rsidRPr="00BF2721">
              <w:rPr>
                <w:szCs w:val="28"/>
              </w:rPr>
              <w:t xml:space="preserve">      план </w:t>
            </w:r>
          </w:p>
        </w:tc>
        <w:tc>
          <w:tcPr>
            <w:tcW w:w="5245" w:type="dxa"/>
            <w:gridSpan w:val="3"/>
            <w:shd w:val="clear" w:color="auto" w:fill="auto"/>
          </w:tcPr>
          <w:p w:rsidR="000B0684" w:rsidRPr="00BF2721" w:rsidRDefault="000B0684" w:rsidP="000B0684">
            <w:pPr>
              <w:pStyle w:val="a7"/>
              <w:suppressAutoHyphens/>
              <w:jc w:val="center"/>
              <w:rPr>
                <w:szCs w:val="28"/>
              </w:rPr>
            </w:pPr>
            <w:r w:rsidRPr="00BF2721">
              <w:rPr>
                <w:szCs w:val="28"/>
              </w:rPr>
              <w:t>Проект</w:t>
            </w:r>
          </w:p>
        </w:tc>
      </w:tr>
      <w:tr w:rsidR="000B0684" w:rsidRPr="00BF2721" w:rsidTr="00B701D4">
        <w:trPr>
          <w:trHeight w:val="460"/>
        </w:trPr>
        <w:tc>
          <w:tcPr>
            <w:tcW w:w="3167" w:type="dxa"/>
            <w:gridSpan w:val="2"/>
            <w:vMerge/>
            <w:shd w:val="clear" w:color="auto" w:fill="auto"/>
          </w:tcPr>
          <w:p w:rsidR="000B0684" w:rsidRPr="00BF2721" w:rsidRDefault="000B0684" w:rsidP="00BF2721">
            <w:pPr>
              <w:pStyle w:val="a7"/>
              <w:suppressAutoHyphens/>
              <w:rPr>
                <w:szCs w:val="28"/>
              </w:rPr>
            </w:pPr>
          </w:p>
        </w:tc>
        <w:tc>
          <w:tcPr>
            <w:tcW w:w="2013" w:type="dxa"/>
            <w:vMerge/>
            <w:shd w:val="clear" w:color="auto" w:fill="auto"/>
          </w:tcPr>
          <w:p w:rsidR="000B0684" w:rsidRPr="00BF2721" w:rsidRDefault="000B0684" w:rsidP="00BF2721">
            <w:pPr>
              <w:pStyle w:val="a7"/>
              <w:suppressAutoHyphens/>
              <w:rPr>
                <w:szCs w:val="28"/>
              </w:rPr>
            </w:pPr>
          </w:p>
        </w:tc>
        <w:tc>
          <w:tcPr>
            <w:tcW w:w="1843" w:type="dxa"/>
            <w:shd w:val="clear" w:color="auto" w:fill="auto"/>
          </w:tcPr>
          <w:p w:rsidR="000B0684" w:rsidRPr="00BF2721" w:rsidRDefault="000B0684" w:rsidP="000B0684">
            <w:pPr>
              <w:pStyle w:val="a7"/>
              <w:suppressAutoHyphens/>
              <w:rPr>
                <w:szCs w:val="28"/>
              </w:rPr>
            </w:pPr>
            <w:r>
              <w:rPr>
                <w:szCs w:val="28"/>
              </w:rPr>
              <w:t xml:space="preserve">     201</w:t>
            </w:r>
            <w:r w:rsidR="00DB6C2F">
              <w:rPr>
                <w:szCs w:val="28"/>
              </w:rPr>
              <w:t>8</w:t>
            </w:r>
          </w:p>
        </w:tc>
        <w:tc>
          <w:tcPr>
            <w:tcW w:w="1701" w:type="dxa"/>
            <w:shd w:val="clear" w:color="auto" w:fill="auto"/>
          </w:tcPr>
          <w:p w:rsidR="000B0684" w:rsidRPr="00BF2721" w:rsidRDefault="000B0684" w:rsidP="000B0684">
            <w:pPr>
              <w:pStyle w:val="a7"/>
              <w:suppressAutoHyphens/>
              <w:rPr>
                <w:szCs w:val="28"/>
              </w:rPr>
            </w:pPr>
            <w:r>
              <w:rPr>
                <w:szCs w:val="28"/>
              </w:rPr>
              <w:t xml:space="preserve"> </w:t>
            </w:r>
            <w:r w:rsidR="00B701D4">
              <w:rPr>
                <w:szCs w:val="28"/>
              </w:rPr>
              <w:t xml:space="preserve">   </w:t>
            </w:r>
            <w:r>
              <w:rPr>
                <w:szCs w:val="28"/>
              </w:rPr>
              <w:t>201</w:t>
            </w:r>
            <w:r w:rsidR="00DB6C2F">
              <w:rPr>
                <w:szCs w:val="28"/>
              </w:rPr>
              <w:t>9</w:t>
            </w:r>
          </w:p>
        </w:tc>
        <w:tc>
          <w:tcPr>
            <w:tcW w:w="1701" w:type="dxa"/>
            <w:shd w:val="clear" w:color="auto" w:fill="auto"/>
          </w:tcPr>
          <w:p w:rsidR="000B0684" w:rsidRPr="00BF2721" w:rsidRDefault="00B701D4" w:rsidP="000B0684">
            <w:pPr>
              <w:pStyle w:val="a7"/>
              <w:suppressAutoHyphens/>
              <w:rPr>
                <w:szCs w:val="28"/>
              </w:rPr>
            </w:pPr>
            <w:r>
              <w:rPr>
                <w:szCs w:val="28"/>
              </w:rPr>
              <w:t xml:space="preserve">     </w:t>
            </w:r>
            <w:r w:rsidR="000B0684">
              <w:rPr>
                <w:szCs w:val="28"/>
              </w:rPr>
              <w:t>20</w:t>
            </w:r>
            <w:r w:rsidR="00DB6C2F">
              <w:rPr>
                <w:szCs w:val="28"/>
              </w:rPr>
              <w:t>20</w:t>
            </w:r>
          </w:p>
        </w:tc>
      </w:tr>
      <w:tr w:rsidR="00DB06D9" w:rsidRPr="00BF2721" w:rsidTr="00B701D4">
        <w:tc>
          <w:tcPr>
            <w:tcW w:w="10425" w:type="dxa"/>
            <w:gridSpan w:val="6"/>
            <w:shd w:val="clear" w:color="auto" w:fill="auto"/>
          </w:tcPr>
          <w:p w:rsidR="00DB06D9" w:rsidRPr="00BF2721" w:rsidRDefault="00DB06D9" w:rsidP="00BF2721">
            <w:pPr>
              <w:pStyle w:val="a7"/>
              <w:suppressAutoHyphens/>
              <w:rPr>
                <w:szCs w:val="28"/>
              </w:rPr>
            </w:pPr>
            <w:r w:rsidRPr="00BF2721">
              <w:rPr>
                <w:szCs w:val="28"/>
              </w:rPr>
              <w:t xml:space="preserve">                               ОБЩЕГОСУДАРСТВЕННЫЕ ВОПРОСЫ</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 xml:space="preserve">Объём расходов всего </w:t>
            </w:r>
          </w:p>
        </w:tc>
        <w:tc>
          <w:tcPr>
            <w:tcW w:w="2038" w:type="dxa"/>
            <w:gridSpan w:val="2"/>
            <w:shd w:val="clear" w:color="auto" w:fill="auto"/>
          </w:tcPr>
          <w:p w:rsidR="000B0684" w:rsidRPr="00BF2721" w:rsidRDefault="004C2925" w:rsidP="007D2467">
            <w:pPr>
              <w:pStyle w:val="a7"/>
              <w:suppressAutoHyphens/>
              <w:rPr>
                <w:szCs w:val="28"/>
              </w:rPr>
            </w:pPr>
            <w:r>
              <w:rPr>
                <w:szCs w:val="28"/>
              </w:rPr>
              <w:t xml:space="preserve">     </w:t>
            </w:r>
            <w:r w:rsidR="005D5CEA">
              <w:rPr>
                <w:szCs w:val="28"/>
              </w:rPr>
              <w:t>3 141 969,77</w:t>
            </w:r>
          </w:p>
        </w:tc>
        <w:tc>
          <w:tcPr>
            <w:tcW w:w="1843" w:type="dxa"/>
            <w:shd w:val="clear" w:color="auto" w:fill="auto"/>
          </w:tcPr>
          <w:p w:rsidR="000B0684" w:rsidRPr="00BF2721" w:rsidRDefault="00A93B3F" w:rsidP="001C4D36">
            <w:pPr>
              <w:pStyle w:val="a7"/>
              <w:suppressAutoHyphens/>
              <w:jc w:val="center"/>
              <w:rPr>
                <w:szCs w:val="28"/>
              </w:rPr>
            </w:pPr>
            <w:r>
              <w:rPr>
                <w:szCs w:val="28"/>
              </w:rPr>
              <w:t>2 825 379</w:t>
            </w:r>
            <w:r w:rsidR="007D2467">
              <w:rPr>
                <w:szCs w:val="28"/>
              </w:rPr>
              <w:t>,00</w:t>
            </w:r>
          </w:p>
        </w:tc>
        <w:tc>
          <w:tcPr>
            <w:tcW w:w="1701" w:type="dxa"/>
            <w:shd w:val="clear" w:color="auto" w:fill="auto"/>
          </w:tcPr>
          <w:p w:rsidR="000B0684" w:rsidRPr="00BF2721" w:rsidRDefault="007D2467" w:rsidP="000B0684">
            <w:pPr>
              <w:pStyle w:val="a7"/>
              <w:suppressAutoHyphens/>
              <w:jc w:val="center"/>
              <w:rPr>
                <w:szCs w:val="28"/>
              </w:rPr>
            </w:pPr>
            <w:r>
              <w:rPr>
                <w:szCs w:val="28"/>
              </w:rPr>
              <w:t>2</w:t>
            </w:r>
            <w:r w:rsidR="00A93B3F">
              <w:rPr>
                <w:szCs w:val="28"/>
              </w:rPr>
              <w:t> </w:t>
            </w:r>
            <w:r>
              <w:rPr>
                <w:szCs w:val="28"/>
              </w:rPr>
              <w:t>89</w:t>
            </w:r>
            <w:r w:rsidR="00A93B3F">
              <w:rPr>
                <w:szCs w:val="28"/>
              </w:rPr>
              <w:t>3 239,00</w:t>
            </w:r>
          </w:p>
        </w:tc>
        <w:tc>
          <w:tcPr>
            <w:tcW w:w="1701" w:type="dxa"/>
            <w:shd w:val="clear" w:color="auto" w:fill="auto"/>
          </w:tcPr>
          <w:p w:rsidR="000B0684" w:rsidRPr="00BF2721" w:rsidRDefault="00A93B3F" w:rsidP="000B0684">
            <w:pPr>
              <w:pStyle w:val="a7"/>
              <w:suppressAutoHyphens/>
              <w:jc w:val="center"/>
              <w:rPr>
                <w:szCs w:val="28"/>
              </w:rPr>
            </w:pPr>
            <w:r>
              <w:rPr>
                <w:szCs w:val="28"/>
              </w:rPr>
              <w:t>2 893 239</w:t>
            </w:r>
            <w:r w:rsidR="00B701D4">
              <w:rPr>
                <w:szCs w:val="28"/>
              </w:rPr>
              <w:t>,00</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Удельный вес в общем объёме расходов %</w:t>
            </w:r>
          </w:p>
        </w:tc>
        <w:tc>
          <w:tcPr>
            <w:tcW w:w="2038" w:type="dxa"/>
            <w:gridSpan w:val="2"/>
            <w:shd w:val="clear" w:color="auto" w:fill="auto"/>
          </w:tcPr>
          <w:p w:rsidR="000B0684" w:rsidRPr="00E958A3" w:rsidRDefault="005D5CEA" w:rsidP="001C4D36">
            <w:pPr>
              <w:pStyle w:val="a7"/>
              <w:suppressAutoHyphens/>
              <w:jc w:val="center"/>
              <w:rPr>
                <w:szCs w:val="28"/>
              </w:rPr>
            </w:pPr>
            <w:r>
              <w:rPr>
                <w:szCs w:val="28"/>
              </w:rPr>
              <w:t>37</w:t>
            </w:r>
            <w:r w:rsidR="007D2467">
              <w:rPr>
                <w:szCs w:val="28"/>
              </w:rPr>
              <w:t>,</w:t>
            </w:r>
            <w:r>
              <w:rPr>
                <w:szCs w:val="28"/>
              </w:rPr>
              <w:t>6</w:t>
            </w:r>
          </w:p>
        </w:tc>
        <w:tc>
          <w:tcPr>
            <w:tcW w:w="1843" w:type="dxa"/>
            <w:shd w:val="clear" w:color="auto" w:fill="auto"/>
          </w:tcPr>
          <w:p w:rsidR="000B0684" w:rsidRPr="005E5C4B" w:rsidRDefault="000B0684" w:rsidP="001C4D36">
            <w:pPr>
              <w:pStyle w:val="a7"/>
              <w:suppressAutoHyphens/>
              <w:jc w:val="center"/>
              <w:rPr>
                <w:szCs w:val="28"/>
              </w:rPr>
            </w:pPr>
            <w:r>
              <w:rPr>
                <w:szCs w:val="28"/>
              </w:rPr>
              <w:t>3</w:t>
            </w:r>
            <w:r w:rsidR="005D5CEA">
              <w:rPr>
                <w:szCs w:val="28"/>
              </w:rPr>
              <w:t>1</w:t>
            </w:r>
            <w:r w:rsidR="005130B4">
              <w:rPr>
                <w:szCs w:val="28"/>
              </w:rPr>
              <w:t>,</w:t>
            </w:r>
            <w:r w:rsidR="005D5CEA">
              <w:rPr>
                <w:szCs w:val="28"/>
              </w:rPr>
              <w:t>0</w:t>
            </w:r>
          </w:p>
        </w:tc>
        <w:tc>
          <w:tcPr>
            <w:tcW w:w="1701" w:type="dxa"/>
            <w:shd w:val="clear" w:color="auto" w:fill="auto"/>
          </w:tcPr>
          <w:p w:rsidR="000B0684" w:rsidRPr="005E5C4B" w:rsidRDefault="005D5CEA" w:rsidP="000B0684">
            <w:pPr>
              <w:pStyle w:val="a7"/>
              <w:suppressAutoHyphens/>
              <w:jc w:val="center"/>
              <w:rPr>
                <w:szCs w:val="28"/>
              </w:rPr>
            </w:pPr>
            <w:r>
              <w:rPr>
                <w:szCs w:val="28"/>
              </w:rPr>
              <w:t>33</w:t>
            </w:r>
            <w:r w:rsidR="005130B4">
              <w:rPr>
                <w:szCs w:val="28"/>
              </w:rPr>
              <w:t>,2</w:t>
            </w:r>
          </w:p>
        </w:tc>
        <w:tc>
          <w:tcPr>
            <w:tcW w:w="1701" w:type="dxa"/>
            <w:shd w:val="clear" w:color="auto" w:fill="auto"/>
          </w:tcPr>
          <w:p w:rsidR="000B0684" w:rsidRPr="005E5C4B" w:rsidRDefault="005D5CEA" w:rsidP="000B0684">
            <w:pPr>
              <w:pStyle w:val="a7"/>
              <w:suppressAutoHyphens/>
              <w:jc w:val="center"/>
              <w:rPr>
                <w:szCs w:val="28"/>
              </w:rPr>
            </w:pPr>
            <w:r>
              <w:rPr>
                <w:szCs w:val="28"/>
              </w:rPr>
              <w:t>33</w:t>
            </w:r>
            <w:r w:rsidR="005130B4">
              <w:rPr>
                <w:szCs w:val="28"/>
              </w:rPr>
              <w:t>,2</w:t>
            </w:r>
          </w:p>
        </w:tc>
      </w:tr>
      <w:tr w:rsidR="00DB06D9" w:rsidRPr="00BF2721" w:rsidTr="00B701D4">
        <w:tc>
          <w:tcPr>
            <w:tcW w:w="10425" w:type="dxa"/>
            <w:gridSpan w:val="6"/>
            <w:shd w:val="clear" w:color="auto" w:fill="auto"/>
          </w:tcPr>
          <w:p w:rsidR="00DB06D9" w:rsidRPr="00BF2721" w:rsidRDefault="00DB06D9" w:rsidP="00BF2721">
            <w:pPr>
              <w:pStyle w:val="a7"/>
              <w:suppressAutoHyphens/>
              <w:rPr>
                <w:szCs w:val="28"/>
              </w:rPr>
            </w:pPr>
            <w:r w:rsidRPr="00BF2721">
              <w:rPr>
                <w:szCs w:val="28"/>
              </w:rPr>
              <w:t xml:space="preserve">                                         НАЦИОНАЛЬНАЯ ОБОРОНА</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 xml:space="preserve">Объём расходов всего </w:t>
            </w:r>
          </w:p>
        </w:tc>
        <w:tc>
          <w:tcPr>
            <w:tcW w:w="2038" w:type="dxa"/>
            <w:gridSpan w:val="2"/>
            <w:shd w:val="clear" w:color="auto" w:fill="auto"/>
          </w:tcPr>
          <w:p w:rsidR="000B0684" w:rsidRPr="00BF2721" w:rsidRDefault="005D5CEA" w:rsidP="00B347A6">
            <w:pPr>
              <w:pStyle w:val="a7"/>
              <w:suppressAutoHyphens/>
              <w:jc w:val="center"/>
              <w:rPr>
                <w:szCs w:val="28"/>
              </w:rPr>
            </w:pPr>
            <w:r>
              <w:rPr>
                <w:szCs w:val="28"/>
              </w:rPr>
              <w:t>67 616,00</w:t>
            </w:r>
          </w:p>
        </w:tc>
        <w:tc>
          <w:tcPr>
            <w:tcW w:w="1843" w:type="dxa"/>
            <w:shd w:val="clear" w:color="auto" w:fill="auto"/>
          </w:tcPr>
          <w:p w:rsidR="000B0684" w:rsidRPr="00BF2721" w:rsidRDefault="00A93B3F" w:rsidP="001C4D36">
            <w:pPr>
              <w:pStyle w:val="a7"/>
              <w:suppressAutoHyphens/>
              <w:jc w:val="center"/>
              <w:rPr>
                <w:szCs w:val="28"/>
              </w:rPr>
            </w:pPr>
            <w:r>
              <w:rPr>
                <w:szCs w:val="28"/>
              </w:rPr>
              <w:t>74 314,00</w:t>
            </w:r>
          </w:p>
        </w:tc>
        <w:tc>
          <w:tcPr>
            <w:tcW w:w="1701" w:type="dxa"/>
            <w:shd w:val="clear" w:color="auto" w:fill="auto"/>
          </w:tcPr>
          <w:p w:rsidR="000B0684" w:rsidRPr="00BF2721" w:rsidRDefault="00A93B3F" w:rsidP="000B0684">
            <w:pPr>
              <w:pStyle w:val="a7"/>
              <w:suppressAutoHyphens/>
              <w:jc w:val="center"/>
              <w:rPr>
                <w:szCs w:val="28"/>
              </w:rPr>
            </w:pPr>
            <w:r>
              <w:rPr>
                <w:szCs w:val="28"/>
              </w:rPr>
              <w:t>75 116,00</w:t>
            </w:r>
          </w:p>
        </w:tc>
        <w:tc>
          <w:tcPr>
            <w:tcW w:w="1701" w:type="dxa"/>
            <w:shd w:val="clear" w:color="auto" w:fill="auto"/>
          </w:tcPr>
          <w:p w:rsidR="000B0684" w:rsidRPr="00BF2721" w:rsidRDefault="00A93B3F" w:rsidP="000B0684">
            <w:pPr>
              <w:pStyle w:val="a7"/>
              <w:suppressAutoHyphens/>
              <w:jc w:val="center"/>
              <w:rPr>
                <w:szCs w:val="28"/>
              </w:rPr>
            </w:pPr>
            <w:r>
              <w:rPr>
                <w:szCs w:val="28"/>
              </w:rPr>
              <w:t>77 861,00</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Удельный вес в общем объёме расходов %</w:t>
            </w:r>
          </w:p>
        </w:tc>
        <w:tc>
          <w:tcPr>
            <w:tcW w:w="2038" w:type="dxa"/>
            <w:gridSpan w:val="2"/>
            <w:shd w:val="clear" w:color="auto" w:fill="auto"/>
          </w:tcPr>
          <w:p w:rsidR="000B0684" w:rsidRPr="00E958A3" w:rsidRDefault="00827F83" w:rsidP="00B347A6">
            <w:pPr>
              <w:pStyle w:val="a7"/>
              <w:suppressAutoHyphens/>
              <w:jc w:val="center"/>
              <w:rPr>
                <w:szCs w:val="28"/>
              </w:rPr>
            </w:pPr>
            <w:r>
              <w:rPr>
                <w:szCs w:val="28"/>
              </w:rPr>
              <w:t>0,8</w:t>
            </w:r>
          </w:p>
        </w:tc>
        <w:tc>
          <w:tcPr>
            <w:tcW w:w="1843" w:type="dxa"/>
            <w:shd w:val="clear" w:color="auto" w:fill="auto"/>
          </w:tcPr>
          <w:p w:rsidR="000B0684" w:rsidRPr="005E5C4B" w:rsidRDefault="005D5CEA" w:rsidP="00B347A6">
            <w:pPr>
              <w:pStyle w:val="a7"/>
              <w:suppressAutoHyphens/>
              <w:jc w:val="center"/>
              <w:rPr>
                <w:szCs w:val="28"/>
              </w:rPr>
            </w:pPr>
            <w:r>
              <w:rPr>
                <w:szCs w:val="28"/>
              </w:rPr>
              <w:t>0,8</w:t>
            </w:r>
          </w:p>
        </w:tc>
        <w:tc>
          <w:tcPr>
            <w:tcW w:w="1701" w:type="dxa"/>
            <w:shd w:val="clear" w:color="auto" w:fill="auto"/>
          </w:tcPr>
          <w:p w:rsidR="000B0684" w:rsidRPr="005E5C4B" w:rsidRDefault="005D5CEA" w:rsidP="000B0684">
            <w:pPr>
              <w:pStyle w:val="a7"/>
              <w:suppressAutoHyphens/>
              <w:jc w:val="center"/>
              <w:rPr>
                <w:szCs w:val="28"/>
              </w:rPr>
            </w:pPr>
            <w:r>
              <w:rPr>
                <w:szCs w:val="28"/>
              </w:rPr>
              <w:t>0,8</w:t>
            </w:r>
          </w:p>
        </w:tc>
        <w:tc>
          <w:tcPr>
            <w:tcW w:w="1701" w:type="dxa"/>
            <w:shd w:val="clear" w:color="auto" w:fill="auto"/>
          </w:tcPr>
          <w:p w:rsidR="000B0684" w:rsidRPr="005E5C4B" w:rsidRDefault="005F687A" w:rsidP="000B0684">
            <w:pPr>
              <w:pStyle w:val="a7"/>
              <w:suppressAutoHyphens/>
              <w:jc w:val="center"/>
              <w:rPr>
                <w:szCs w:val="28"/>
              </w:rPr>
            </w:pPr>
            <w:r>
              <w:rPr>
                <w:szCs w:val="28"/>
              </w:rPr>
              <w:t>0,8</w:t>
            </w:r>
          </w:p>
        </w:tc>
      </w:tr>
      <w:tr w:rsidR="00DB06D9" w:rsidRPr="00BF2721" w:rsidTr="00B701D4">
        <w:tc>
          <w:tcPr>
            <w:tcW w:w="10425" w:type="dxa"/>
            <w:gridSpan w:val="6"/>
            <w:shd w:val="clear" w:color="auto" w:fill="auto"/>
          </w:tcPr>
          <w:p w:rsidR="00DB06D9" w:rsidRPr="00BF2721" w:rsidRDefault="00DB06D9" w:rsidP="00BF2721">
            <w:pPr>
              <w:pStyle w:val="a7"/>
              <w:suppressAutoHyphens/>
              <w:rPr>
                <w:szCs w:val="28"/>
              </w:rPr>
            </w:pPr>
            <w:r w:rsidRPr="00BF2721">
              <w:rPr>
                <w:szCs w:val="28"/>
              </w:rPr>
              <w:t xml:space="preserve">             НАЦИОНАЛЬНАЯ БЕЗОПАСНОСТЬ И ПРАВООХРАНИТЕЛЬНАЯ  </w:t>
            </w:r>
          </w:p>
          <w:p w:rsidR="00DB06D9" w:rsidRPr="00BF2721" w:rsidRDefault="00DB06D9" w:rsidP="00BF2721">
            <w:pPr>
              <w:pStyle w:val="a7"/>
              <w:suppressAutoHyphens/>
              <w:rPr>
                <w:szCs w:val="28"/>
              </w:rPr>
            </w:pPr>
            <w:r w:rsidRPr="00BF2721">
              <w:rPr>
                <w:szCs w:val="28"/>
              </w:rPr>
              <w:t xml:space="preserve">                                                       ДЕЯТЕЛЬНОСТЬ </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 xml:space="preserve">Объём расходов всего </w:t>
            </w:r>
          </w:p>
        </w:tc>
        <w:tc>
          <w:tcPr>
            <w:tcW w:w="2038" w:type="dxa"/>
            <w:gridSpan w:val="2"/>
            <w:shd w:val="clear" w:color="auto" w:fill="auto"/>
          </w:tcPr>
          <w:p w:rsidR="000B0684" w:rsidRPr="00BF2721" w:rsidRDefault="005D5CEA" w:rsidP="001C4D36">
            <w:pPr>
              <w:pStyle w:val="a7"/>
              <w:suppressAutoHyphens/>
              <w:jc w:val="center"/>
              <w:rPr>
                <w:szCs w:val="28"/>
              </w:rPr>
            </w:pPr>
            <w:r>
              <w:rPr>
                <w:szCs w:val="28"/>
              </w:rPr>
              <w:t>386 534,00</w:t>
            </w:r>
          </w:p>
        </w:tc>
        <w:tc>
          <w:tcPr>
            <w:tcW w:w="1843" w:type="dxa"/>
            <w:shd w:val="clear" w:color="auto" w:fill="auto"/>
          </w:tcPr>
          <w:p w:rsidR="000B0684" w:rsidRPr="00BF2721" w:rsidRDefault="00A93B3F" w:rsidP="001C4D36">
            <w:pPr>
              <w:pStyle w:val="a7"/>
              <w:suppressAutoHyphens/>
              <w:jc w:val="center"/>
              <w:rPr>
                <w:szCs w:val="28"/>
              </w:rPr>
            </w:pPr>
            <w:r>
              <w:rPr>
                <w:szCs w:val="28"/>
              </w:rPr>
              <w:t>439 582,00</w:t>
            </w:r>
          </w:p>
        </w:tc>
        <w:tc>
          <w:tcPr>
            <w:tcW w:w="1701" w:type="dxa"/>
            <w:shd w:val="clear" w:color="auto" w:fill="auto"/>
          </w:tcPr>
          <w:p w:rsidR="000B0684" w:rsidRPr="00BF2721" w:rsidRDefault="00A93B3F" w:rsidP="000B0684">
            <w:pPr>
              <w:pStyle w:val="a7"/>
              <w:suppressAutoHyphens/>
              <w:jc w:val="center"/>
              <w:rPr>
                <w:szCs w:val="28"/>
              </w:rPr>
            </w:pPr>
            <w:r>
              <w:rPr>
                <w:szCs w:val="28"/>
              </w:rPr>
              <w:t>439 582,00</w:t>
            </w:r>
          </w:p>
        </w:tc>
        <w:tc>
          <w:tcPr>
            <w:tcW w:w="1701" w:type="dxa"/>
            <w:shd w:val="clear" w:color="auto" w:fill="auto"/>
          </w:tcPr>
          <w:p w:rsidR="000B0684" w:rsidRPr="00BF2721" w:rsidRDefault="00A93B3F" w:rsidP="00A93B3F">
            <w:pPr>
              <w:pStyle w:val="a7"/>
              <w:suppressAutoHyphens/>
              <w:rPr>
                <w:szCs w:val="28"/>
              </w:rPr>
            </w:pPr>
            <w:r>
              <w:rPr>
                <w:szCs w:val="28"/>
              </w:rPr>
              <w:t>439 582,00</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Удельный вес в общем объёме расходов %</w:t>
            </w:r>
          </w:p>
        </w:tc>
        <w:tc>
          <w:tcPr>
            <w:tcW w:w="2038" w:type="dxa"/>
            <w:gridSpan w:val="2"/>
            <w:shd w:val="clear" w:color="auto" w:fill="auto"/>
          </w:tcPr>
          <w:p w:rsidR="000B0684" w:rsidRPr="00E958A3" w:rsidRDefault="007D2467" w:rsidP="007D2467">
            <w:pPr>
              <w:pStyle w:val="a7"/>
              <w:suppressAutoHyphens/>
              <w:rPr>
                <w:szCs w:val="28"/>
              </w:rPr>
            </w:pPr>
            <w:r>
              <w:rPr>
                <w:szCs w:val="28"/>
              </w:rPr>
              <w:t xml:space="preserve">          4</w:t>
            </w:r>
            <w:r w:rsidR="004C2925">
              <w:rPr>
                <w:szCs w:val="28"/>
              </w:rPr>
              <w:t>,</w:t>
            </w:r>
            <w:r w:rsidR="00827F83">
              <w:rPr>
                <w:szCs w:val="28"/>
              </w:rPr>
              <w:t>6</w:t>
            </w:r>
          </w:p>
        </w:tc>
        <w:tc>
          <w:tcPr>
            <w:tcW w:w="1843" w:type="dxa"/>
            <w:shd w:val="clear" w:color="auto" w:fill="auto"/>
          </w:tcPr>
          <w:p w:rsidR="000B0684" w:rsidRPr="005E5C4B" w:rsidRDefault="000B0684" w:rsidP="00B347A6">
            <w:pPr>
              <w:pStyle w:val="a7"/>
              <w:suppressAutoHyphens/>
              <w:jc w:val="center"/>
              <w:rPr>
                <w:szCs w:val="28"/>
              </w:rPr>
            </w:pPr>
            <w:r>
              <w:rPr>
                <w:szCs w:val="28"/>
              </w:rPr>
              <w:t>4,</w:t>
            </w:r>
            <w:r w:rsidR="005F687A">
              <w:rPr>
                <w:szCs w:val="28"/>
              </w:rPr>
              <w:t>8</w:t>
            </w:r>
          </w:p>
        </w:tc>
        <w:tc>
          <w:tcPr>
            <w:tcW w:w="1701" w:type="dxa"/>
            <w:shd w:val="clear" w:color="auto" w:fill="auto"/>
          </w:tcPr>
          <w:p w:rsidR="000B0684" w:rsidRPr="005E5C4B" w:rsidRDefault="005130B4" w:rsidP="000B0684">
            <w:pPr>
              <w:pStyle w:val="a7"/>
              <w:suppressAutoHyphens/>
              <w:jc w:val="center"/>
              <w:rPr>
                <w:szCs w:val="28"/>
              </w:rPr>
            </w:pPr>
            <w:r>
              <w:rPr>
                <w:szCs w:val="28"/>
              </w:rPr>
              <w:t>5,0</w:t>
            </w:r>
          </w:p>
        </w:tc>
        <w:tc>
          <w:tcPr>
            <w:tcW w:w="1701" w:type="dxa"/>
            <w:shd w:val="clear" w:color="auto" w:fill="auto"/>
          </w:tcPr>
          <w:p w:rsidR="000B0684" w:rsidRPr="005E5C4B" w:rsidRDefault="005F687A" w:rsidP="000B0684">
            <w:pPr>
              <w:pStyle w:val="a7"/>
              <w:suppressAutoHyphens/>
              <w:jc w:val="center"/>
              <w:rPr>
                <w:szCs w:val="28"/>
              </w:rPr>
            </w:pPr>
            <w:r>
              <w:rPr>
                <w:szCs w:val="28"/>
              </w:rPr>
              <w:t>5,0</w:t>
            </w:r>
          </w:p>
        </w:tc>
      </w:tr>
      <w:tr w:rsidR="00DB06D9" w:rsidRPr="00BF2721" w:rsidTr="00B701D4">
        <w:tc>
          <w:tcPr>
            <w:tcW w:w="10425" w:type="dxa"/>
            <w:gridSpan w:val="6"/>
            <w:shd w:val="clear" w:color="auto" w:fill="auto"/>
          </w:tcPr>
          <w:p w:rsidR="00DB06D9" w:rsidRPr="00BF2721" w:rsidRDefault="00DB06D9" w:rsidP="00BF2721">
            <w:pPr>
              <w:pStyle w:val="a7"/>
              <w:suppressAutoHyphens/>
              <w:rPr>
                <w:szCs w:val="28"/>
              </w:rPr>
            </w:pPr>
            <w:r w:rsidRPr="00BF2721">
              <w:rPr>
                <w:szCs w:val="28"/>
              </w:rPr>
              <w:t xml:space="preserve">                                                НАЦИОНАЛЬНАЯ ЭКОНОМИКА </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 xml:space="preserve">Объём расходов всего </w:t>
            </w:r>
          </w:p>
        </w:tc>
        <w:tc>
          <w:tcPr>
            <w:tcW w:w="2038" w:type="dxa"/>
            <w:gridSpan w:val="2"/>
            <w:shd w:val="clear" w:color="auto" w:fill="auto"/>
          </w:tcPr>
          <w:p w:rsidR="000B0684" w:rsidRPr="00BF2721" w:rsidRDefault="005D5CEA" w:rsidP="001C4D36">
            <w:pPr>
              <w:pStyle w:val="a7"/>
              <w:suppressAutoHyphens/>
              <w:jc w:val="center"/>
              <w:rPr>
                <w:szCs w:val="28"/>
              </w:rPr>
            </w:pPr>
            <w:r>
              <w:rPr>
                <w:szCs w:val="28"/>
              </w:rPr>
              <w:t>1 007 738,61</w:t>
            </w:r>
          </w:p>
        </w:tc>
        <w:tc>
          <w:tcPr>
            <w:tcW w:w="1843" w:type="dxa"/>
            <w:shd w:val="clear" w:color="auto" w:fill="auto"/>
          </w:tcPr>
          <w:p w:rsidR="000B0684" w:rsidRPr="00BF2721" w:rsidRDefault="00A93B3F" w:rsidP="001C4D36">
            <w:pPr>
              <w:pStyle w:val="a7"/>
              <w:suppressAutoHyphens/>
              <w:jc w:val="center"/>
              <w:rPr>
                <w:szCs w:val="28"/>
              </w:rPr>
            </w:pPr>
            <w:r>
              <w:rPr>
                <w:szCs w:val="28"/>
              </w:rPr>
              <w:t>843 160,00</w:t>
            </w:r>
          </w:p>
        </w:tc>
        <w:tc>
          <w:tcPr>
            <w:tcW w:w="1701" w:type="dxa"/>
            <w:shd w:val="clear" w:color="auto" w:fill="auto"/>
          </w:tcPr>
          <w:p w:rsidR="00A93B3F" w:rsidRPr="00BF2721" w:rsidRDefault="00A93B3F" w:rsidP="00A93B3F">
            <w:pPr>
              <w:pStyle w:val="a7"/>
              <w:suppressAutoHyphens/>
              <w:jc w:val="center"/>
              <w:rPr>
                <w:szCs w:val="28"/>
              </w:rPr>
            </w:pPr>
            <w:r>
              <w:rPr>
                <w:szCs w:val="28"/>
              </w:rPr>
              <w:t>903 910,00</w:t>
            </w:r>
          </w:p>
        </w:tc>
        <w:tc>
          <w:tcPr>
            <w:tcW w:w="1701" w:type="dxa"/>
            <w:shd w:val="clear" w:color="auto" w:fill="auto"/>
          </w:tcPr>
          <w:p w:rsidR="000B0684" w:rsidRPr="00BF2721" w:rsidRDefault="00A93B3F" w:rsidP="000B0684">
            <w:pPr>
              <w:pStyle w:val="a7"/>
              <w:suppressAutoHyphens/>
              <w:jc w:val="center"/>
              <w:rPr>
                <w:szCs w:val="28"/>
              </w:rPr>
            </w:pPr>
            <w:r>
              <w:rPr>
                <w:szCs w:val="28"/>
              </w:rPr>
              <w:t>925 030,00</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Удельный вес в общем объёме расходов %</w:t>
            </w:r>
          </w:p>
        </w:tc>
        <w:tc>
          <w:tcPr>
            <w:tcW w:w="2038" w:type="dxa"/>
            <w:gridSpan w:val="2"/>
            <w:shd w:val="clear" w:color="auto" w:fill="auto"/>
          </w:tcPr>
          <w:p w:rsidR="000B0684" w:rsidRPr="00E958A3" w:rsidRDefault="000B0684" w:rsidP="001C4D36">
            <w:pPr>
              <w:pStyle w:val="a7"/>
              <w:suppressAutoHyphens/>
              <w:jc w:val="center"/>
              <w:rPr>
                <w:szCs w:val="28"/>
              </w:rPr>
            </w:pPr>
            <w:r>
              <w:rPr>
                <w:szCs w:val="28"/>
              </w:rPr>
              <w:t>1</w:t>
            </w:r>
            <w:r w:rsidR="004C2925">
              <w:rPr>
                <w:szCs w:val="28"/>
              </w:rPr>
              <w:t>2,</w:t>
            </w:r>
            <w:r w:rsidR="00827F83">
              <w:rPr>
                <w:szCs w:val="28"/>
              </w:rPr>
              <w:t>0</w:t>
            </w:r>
          </w:p>
        </w:tc>
        <w:tc>
          <w:tcPr>
            <w:tcW w:w="1843" w:type="dxa"/>
            <w:shd w:val="clear" w:color="auto" w:fill="auto"/>
          </w:tcPr>
          <w:p w:rsidR="000B0684" w:rsidRPr="005E5C4B" w:rsidRDefault="005F687A" w:rsidP="001C4D36">
            <w:pPr>
              <w:pStyle w:val="a7"/>
              <w:suppressAutoHyphens/>
              <w:jc w:val="center"/>
              <w:rPr>
                <w:szCs w:val="28"/>
              </w:rPr>
            </w:pPr>
            <w:r>
              <w:rPr>
                <w:szCs w:val="28"/>
              </w:rPr>
              <w:t>9,3</w:t>
            </w:r>
          </w:p>
        </w:tc>
        <w:tc>
          <w:tcPr>
            <w:tcW w:w="1701" w:type="dxa"/>
            <w:shd w:val="clear" w:color="auto" w:fill="auto"/>
          </w:tcPr>
          <w:p w:rsidR="000B0684" w:rsidRPr="005E5C4B" w:rsidRDefault="005F687A" w:rsidP="000B0684">
            <w:pPr>
              <w:pStyle w:val="a7"/>
              <w:suppressAutoHyphens/>
              <w:jc w:val="center"/>
              <w:rPr>
                <w:szCs w:val="28"/>
              </w:rPr>
            </w:pPr>
            <w:r>
              <w:rPr>
                <w:szCs w:val="28"/>
              </w:rPr>
              <w:t>10,3</w:t>
            </w:r>
          </w:p>
        </w:tc>
        <w:tc>
          <w:tcPr>
            <w:tcW w:w="1701" w:type="dxa"/>
            <w:shd w:val="clear" w:color="auto" w:fill="auto"/>
          </w:tcPr>
          <w:p w:rsidR="000B0684" w:rsidRPr="005E5C4B" w:rsidRDefault="00E24B2B" w:rsidP="000B0684">
            <w:pPr>
              <w:pStyle w:val="a7"/>
              <w:suppressAutoHyphens/>
              <w:jc w:val="center"/>
              <w:rPr>
                <w:szCs w:val="28"/>
              </w:rPr>
            </w:pPr>
            <w:r>
              <w:rPr>
                <w:szCs w:val="28"/>
              </w:rPr>
              <w:t>10,</w:t>
            </w:r>
            <w:r w:rsidR="005F687A">
              <w:rPr>
                <w:szCs w:val="28"/>
              </w:rPr>
              <w:t>6</w:t>
            </w:r>
          </w:p>
        </w:tc>
      </w:tr>
      <w:tr w:rsidR="00DB06D9" w:rsidRPr="00BF2721" w:rsidTr="00B701D4">
        <w:tc>
          <w:tcPr>
            <w:tcW w:w="10425" w:type="dxa"/>
            <w:gridSpan w:val="6"/>
            <w:shd w:val="clear" w:color="auto" w:fill="auto"/>
          </w:tcPr>
          <w:p w:rsidR="00DB06D9" w:rsidRPr="00BF2721" w:rsidRDefault="00DB06D9" w:rsidP="00BF2721">
            <w:pPr>
              <w:pStyle w:val="a7"/>
              <w:suppressAutoHyphens/>
              <w:rPr>
                <w:szCs w:val="28"/>
              </w:rPr>
            </w:pPr>
            <w:r w:rsidRPr="00BF2721">
              <w:rPr>
                <w:szCs w:val="28"/>
              </w:rPr>
              <w:t xml:space="preserve">               </w:t>
            </w:r>
            <w:r w:rsidR="005130B4">
              <w:rPr>
                <w:szCs w:val="28"/>
              </w:rPr>
              <w:t xml:space="preserve">                      ЖИЛИЩНО-КО</w:t>
            </w:r>
            <w:r w:rsidRPr="00BF2721">
              <w:rPr>
                <w:szCs w:val="28"/>
              </w:rPr>
              <w:t xml:space="preserve">ММУНАЛЬНОЕ ХОЗЯЙСТВО </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 xml:space="preserve">Объём расходов всего </w:t>
            </w:r>
          </w:p>
        </w:tc>
        <w:tc>
          <w:tcPr>
            <w:tcW w:w="2038" w:type="dxa"/>
            <w:gridSpan w:val="2"/>
            <w:tcBorders>
              <w:top w:val="nil"/>
            </w:tcBorders>
            <w:shd w:val="clear" w:color="auto" w:fill="auto"/>
          </w:tcPr>
          <w:p w:rsidR="000B0684" w:rsidRPr="00BF2721" w:rsidRDefault="005D5CEA" w:rsidP="001C4D36">
            <w:pPr>
              <w:pStyle w:val="a7"/>
              <w:suppressAutoHyphens/>
              <w:jc w:val="center"/>
              <w:rPr>
                <w:szCs w:val="28"/>
              </w:rPr>
            </w:pPr>
            <w:r>
              <w:rPr>
                <w:szCs w:val="28"/>
              </w:rPr>
              <w:t>1 005 764,92</w:t>
            </w:r>
          </w:p>
        </w:tc>
        <w:tc>
          <w:tcPr>
            <w:tcW w:w="1843" w:type="dxa"/>
            <w:tcBorders>
              <w:top w:val="nil"/>
            </w:tcBorders>
            <w:shd w:val="clear" w:color="auto" w:fill="auto"/>
          </w:tcPr>
          <w:p w:rsidR="000B0684" w:rsidRPr="00BF2721" w:rsidRDefault="00A93B3F" w:rsidP="001C4D36">
            <w:pPr>
              <w:pStyle w:val="a7"/>
              <w:suppressAutoHyphens/>
              <w:jc w:val="center"/>
              <w:rPr>
                <w:szCs w:val="28"/>
              </w:rPr>
            </w:pPr>
            <w:r>
              <w:rPr>
                <w:szCs w:val="28"/>
              </w:rPr>
              <w:t>1 191 360,00</w:t>
            </w:r>
          </w:p>
        </w:tc>
        <w:tc>
          <w:tcPr>
            <w:tcW w:w="1701" w:type="dxa"/>
            <w:tcBorders>
              <w:top w:val="nil"/>
            </w:tcBorders>
            <w:shd w:val="clear" w:color="auto" w:fill="auto"/>
          </w:tcPr>
          <w:p w:rsidR="000B0684" w:rsidRPr="00BF2721" w:rsidRDefault="00A93B3F" w:rsidP="000B0684">
            <w:pPr>
              <w:pStyle w:val="a7"/>
              <w:suppressAutoHyphens/>
              <w:jc w:val="center"/>
              <w:rPr>
                <w:szCs w:val="28"/>
              </w:rPr>
            </w:pPr>
            <w:r>
              <w:rPr>
                <w:szCs w:val="28"/>
              </w:rPr>
              <w:t>1 130 975,00</w:t>
            </w:r>
          </w:p>
        </w:tc>
        <w:tc>
          <w:tcPr>
            <w:tcW w:w="1701" w:type="dxa"/>
            <w:tcBorders>
              <w:top w:val="nil"/>
            </w:tcBorders>
            <w:shd w:val="clear" w:color="auto" w:fill="auto"/>
          </w:tcPr>
          <w:p w:rsidR="000B0684" w:rsidRPr="00BF2721" w:rsidRDefault="00A93B3F" w:rsidP="000B0684">
            <w:pPr>
              <w:pStyle w:val="a7"/>
              <w:suppressAutoHyphens/>
              <w:jc w:val="center"/>
              <w:rPr>
                <w:szCs w:val="28"/>
              </w:rPr>
            </w:pPr>
            <w:r>
              <w:rPr>
                <w:szCs w:val="28"/>
              </w:rPr>
              <w:t>1 130 975,00</w:t>
            </w:r>
          </w:p>
        </w:tc>
      </w:tr>
      <w:tr w:rsidR="000B0684" w:rsidRPr="001231C3" w:rsidTr="00B701D4">
        <w:tc>
          <w:tcPr>
            <w:tcW w:w="3142" w:type="dxa"/>
            <w:shd w:val="clear" w:color="auto" w:fill="auto"/>
          </w:tcPr>
          <w:p w:rsidR="000B0684" w:rsidRPr="00BF2721" w:rsidRDefault="000B0684" w:rsidP="00BF2721">
            <w:pPr>
              <w:pStyle w:val="a7"/>
              <w:suppressAutoHyphens/>
              <w:rPr>
                <w:szCs w:val="28"/>
              </w:rPr>
            </w:pPr>
            <w:r w:rsidRPr="00BF2721">
              <w:rPr>
                <w:szCs w:val="28"/>
              </w:rPr>
              <w:t>Удельный вес в общем объёме расходов %</w:t>
            </w:r>
          </w:p>
        </w:tc>
        <w:tc>
          <w:tcPr>
            <w:tcW w:w="2038" w:type="dxa"/>
            <w:gridSpan w:val="2"/>
            <w:shd w:val="clear" w:color="auto" w:fill="auto"/>
          </w:tcPr>
          <w:p w:rsidR="000B0684" w:rsidRPr="00E958A3" w:rsidRDefault="000B0684" w:rsidP="001C4D36">
            <w:pPr>
              <w:pStyle w:val="a7"/>
              <w:suppressAutoHyphens/>
              <w:jc w:val="center"/>
              <w:rPr>
                <w:szCs w:val="28"/>
              </w:rPr>
            </w:pPr>
            <w:r w:rsidRPr="00E958A3">
              <w:rPr>
                <w:szCs w:val="28"/>
              </w:rPr>
              <w:t>1</w:t>
            </w:r>
            <w:r w:rsidR="00827F83">
              <w:rPr>
                <w:szCs w:val="28"/>
              </w:rPr>
              <w:t>2,1</w:t>
            </w:r>
          </w:p>
        </w:tc>
        <w:tc>
          <w:tcPr>
            <w:tcW w:w="1843" w:type="dxa"/>
            <w:shd w:val="clear" w:color="auto" w:fill="auto"/>
          </w:tcPr>
          <w:p w:rsidR="000B0684" w:rsidRPr="005E5C4B" w:rsidRDefault="005F687A" w:rsidP="00B347A6">
            <w:pPr>
              <w:pStyle w:val="a7"/>
              <w:suppressAutoHyphens/>
              <w:jc w:val="center"/>
              <w:rPr>
                <w:szCs w:val="28"/>
              </w:rPr>
            </w:pPr>
            <w:r>
              <w:rPr>
                <w:szCs w:val="28"/>
              </w:rPr>
              <w:t>13,1</w:t>
            </w:r>
          </w:p>
        </w:tc>
        <w:tc>
          <w:tcPr>
            <w:tcW w:w="1701" w:type="dxa"/>
            <w:shd w:val="clear" w:color="auto" w:fill="auto"/>
          </w:tcPr>
          <w:p w:rsidR="000B0684" w:rsidRPr="005E5C4B" w:rsidRDefault="005F687A" w:rsidP="005F687A">
            <w:pPr>
              <w:pStyle w:val="a7"/>
              <w:suppressAutoHyphens/>
              <w:rPr>
                <w:szCs w:val="28"/>
              </w:rPr>
            </w:pPr>
            <w:r>
              <w:rPr>
                <w:szCs w:val="28"/>
              </w:rPr>
              <w:t xml:space="preserve">     12,9</w:t>
            </w:r>
          </w:p>
        </w:tc>
        <w:tc>
          <w:tcPr>
            <w:tcW w:w="1701" w:type="dxa"/>
            <w:shd w:val="clear" w:color="auto" w:fill="auto"/>
          </w:tcPr>
          <w:p w:rsidR="000B0684" w:rsidRPr="005E5C4B" w:rsidRDefault="005F687A" w:rsidP="005F687A">
            <w:pPr>
              <w:pStyle w:val="a7"/>
              <w:suppressAutoHyphens/>
              <w:rPr>
                <w:szCs w:val="28"/>
              </w:rPr>
            </w:pPr>
            <w:r>
              <w:rPr>
                <w:szCs w:val="28"/>
              </w:rPr>
              <w:t xml:space="preserve">      12,9</w:t>
            </w:r>
          </w:p>
        </w:tc>
      </w:tr>
      <w:tr w:rsidR="00DB06D9" w:rsidRPr="00BF2721" w:rsidTr="00B701D4">
        <w:tc>
          <w:tcPr>
            <w:tcW w:w="10425" w:type="dxa"/>
            <w:gridSpan w:val="6"/>
            <w:shd w:val="clear" w:color="auto" w:fill="auto"/>
          </w:tcPr>
          <w:p w:rsidR="00DB06D9" w:rsidRPr="00BF2721" w:rsidRDefault="00DB06D9" w:rsidP="00BF2721">
            <w:pPr>
              <w:pStyle w:val="a7"/>
              <w:suppressAutoHyphens/>
              <w:rPr>
                <w:szCs w:val="28"/>
              </w:rPr>
            </w:pPr>
            <w:r w:rsidRPr="00BF2721">
              <w:rPr>
                <w:szCs w:val="28"/>
              </w:rPr>
              <w:t xml:space="preserve">                                                 КУЛЬТУРА, КИНЕМАТОГРАФИЯ</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 xml:space="preserve">Объём расходов всего </w:t>
            </w:r>
          </w:p>
        </w:tc>
        <w:tc>
          <w:tcPr>
            <w:tcW w:w="2038" w:type="dxa"/>
            <w:gridSpan w:val="2"/>
            <w:shd w:val="clear" w:color="auto" w:fill="auto"/>
          </w:tcPr>
          <w:p w:rsidR="000B0684" w:rsidRPr="00BF2721" w:rsidRDefault="004C2925" w:rsidP="007D2467">
            <w:pPr>
              <w:pStyle w:val="a7"/>
              <w:suppressAutoHyphens/>
              <w:rPr>
                <w:szCs w:val="28"/>
              </w:rPr>
            </w:pPr>
            <w:r>
              <w:rPr>
                <w:szCs w:val="28"/>
              </w:rPr>
              <w:t xml:space="preserve">     2</w:t>
            </w:r>
            <w:r w:rsidR="005D5CEA">
              <w:rPr>
                <w:szCs w:val="28"/>
              </w:rPr>
              <w:t> 576 350,00</w:t>
            </w:r>
          </w:p>
        </w:tc>
        <w:tc>
          <w:tcPr>
            <w:tcW w:w="1843" w:type="dxa"/>
            <w:shd w:val="clear" w:color="auto" w:fill="auto"/>
          </w:tcPr>
          <w:p w:rsidR="000B0684" w:rsidRPr="00BF2721" w:rsidRDefault="00A93B3F" w:rsidP="001C4D36">
            <w:pPr>
              <w:pStyle w:val="a7"/>
              <w:suppressAutoHyphens/>
              <w:jc w:val="center"/>
              <w:rPr>
                <w:szCs w:val="28"/>
              </w:rPr>
            </w:pPr>
            <w:r>
              <w:rPr>
                <w:szCs w:val="28"/>
              </w:rPr>
              <w:t>3 005 200,00</w:t>
            </w:r>
          </w:p>
        </w:tc>
        <w:tc>
          <w:tcPr>
            <w:tcW w:w="1701" w:type="dxa"/>
            <w:shd w:val="clear" w:color="auto" w:fill="auto"/>
          </w:tcPr>
          <w:p w:rsidR="000B0684" w:rsidRPr="00BF2721" w:rsidRDefault="00A93B3F" w:rsidP="00A93B3F">
            <w:pPr>
              <w:pStyle w:val="a7"/>
              <w:suppressAutoHyphens/>
              <w:rPr>
                <w:szCs w:val="28"/>
              </w:rPr>
            </w:pPr>
            <w:r>
              <w:rPr>
                <w:szCs w:val="28"/>
              </w:rPr>
              <w:t>3 005 200,00</w:t>
            </w:r>
          </w:p>
        </w:tc>
        <w:tc>
          <w:tcPr>
            <w:tcW w:w="1701" w:type="dxa"/>
            <w:shd w:val="clear" w:color="auto" w:fill="auto"/>
          </w:tcPr>
          <w:p w:rsidR="000B0684" w:rsidRPr="00BF2721" w:rsidRDefault="00A93B3F" w:rsidP="000B0684">
            <w:pPr>
              <w:pStyle w:val="a7"/>
              <w:suppressAutoHyphens/>
              <w:jc w:val="center"/>
              <w:rPr>
                <w:szCs w:val="28"/>
              </w:rPr>
            </w:pPr>
            <w:r>
              <w:rPr>
                <w:szCs w:val="28"/>
              </w:rPr>
              <w:t>3 005 200,00</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Удельный вес в общем объёме расходов %</w:t>
            </w:r>
          </w:p>
        </w:tc>
        <w:tc>
          <w:tcPr>
            <w:tcW w:w="2038" w:type="dxa"/>
            <w:gridSpan w:val="2"/>
            <w:shd w:val="clear" w:color="auto" w:fill="auto"/>
          </w:tcPr>
          <w:p w:rsidR="000B0684" w:rsidRPr="00E958A3" w:rsidRDefault="005130B4" w:rsidP="001C4D36">
            <w:pPr>
              <w:pStyle w:val="a7"/>
              <w:suppressAutoHyphens/>
              <w:jc w:val="center"/>
              <w:rPr>
                <w:szCs w:val="28"/>
              </w:rPr>
            </w:pPr>
            <w:r>
              <w:rPr>
                <w:szCs w:val="28"/>
              </w:rPr>
              <w:t>3</w:t>
            </w:r>
            <w:r w:rsidR="00827F83">
              <w:rPr>
                <w:szCs w:val="28"/>
              </w:rPr>
              <w:t>0,8</w:t>
            </w:r>
          </w:p>
        </w:tc>
        <w:tc>
          <w:tcPr>
            <w:tcW w:w="1843" w:type="dxa"/>
            <w:shd w:val="clear" w:color="auto" w:fill="auto"/>
          </w:tcPr>
          <w:p w:rsidR="000B0684" w:rsidRPr="005E5C4B" w:rsidRDefault="000B0684" w:rsidP="001C4D36">
            <w:pPr>
              <w:pStyle w:val="a7"/>
              <w:suppressAutoHyphens/>
              <w:jc w:val="center"/>
              <w:rPr>
                <w:szCs w:val="28"/>
              </w:rPr>
            </w:pPr>
            <w:r>
              <w:rPr>
                <w:szCs w:val="28"/>
              </w:rPr>
              <w:t>3</w:t>
            </w:r>
            <w:r w:rsidR="005F687A">
              <w:rPr>
                <w:szCs w:val="28"/>
              </w:rPr>
              <w:t>3,0</w:t>
            </w:r>
          </w:p>
        </w:tc>
        <w:tc>
          <w:tcPr>
            <w:tcW w:w="1701" w:type="dxa"/>
            <w:shd w:val="clear" w:color="auto" w:fill="auto"/>
          </w:tcPr>
          <w:p w:rsidR="000B0684" w:rsidRPr="005E5C4B" w:rsidRDefault="00E24B2B" w:rsidP="000B0684">
            <w:pPr>
              <w:pStyle w:val="a7"/>
              <w:suppressAutoHyphens/>
              <w:jc w:val="center"/>
              <w:rPr>
                <w:szCs w:val="28"/>
              </w:rPr>
            </w:pPr>
            <w:r>
              <w:rPr>
                <w:szCs w:val="28"/>
              </w:rPr>
              <w:t>3</w:t>
            </w:r>
            <w:r w:rsidR="005F687A">
              <w:rPr>
                <w:szCs w:val="28"/>
              </w:rPr>
              <w:t>4,4</w:t>
            </w:r>
          </w:p>
        </w:tc>
        <w:tc>
          <w:tcPr>
            <w:tcW w:w="1701" w:type="dxa"/>
            <w:shd w:val="clear" w:color="auto" w:fill="auto"/>
          </w:tcPr>
          <w:p w:rsidR="000B0684" w:rsidRPr="005E5C4B" w:rsidRDefault="00E24B2B" w:rsidP="000B0684">
            <w:pPr>
              <w:pStyle w:val="a7"/>
              <w:suppressAutoHyphens/>
              <w:jc w:val="center"/>
              <w:rPr>
                <w:szCs w:val="28"/>
              </w:rPr>
            </w:pPr>
            <w:r>
              <w:rPr>
                <w:szCs w:val="28"/>
              </w:rPr>
              <w:t>34,</w:t>
            </w:r>
            <w:r w:rsidR="005F687A">
              <w:rPr>
                <w:szCs w:val="28"/>
              </w:rPr>
              <w:t>4</w:t>
            </w:r>
          </w:p>
        </w:tc>
      </w:tr>
      <w:tr w:rsidR="002C6FB0" w:rsidRPr="00BF2721" w:rsidTr="0006718B">
        <w:tc>
          <w:tcPr>
            <w:tcW w:w="10425" w:type="dxa"/>
            <w:gridSpan w:val="6"/>
            <w:shd w:val="clear" w:color="auto" w:fill="auto"/>
          </w:tcPr>
          <w:p w:rsidR="002C6FB0" w:rsidRPr="005E5C4B" w:rsidRDefault="002C6FB0" w:rsidP="000B0684">
            <w:pPr>
              <w:pStyle w:val="a7"/>
              <w:suppressAutoHyphens/>
              <w:jc w:val="center"/>
              <w:rPr>
                <w:szCs w:val="28"/>
              </w:rPr>
            </w:pPr>
            <w:r>
              <w:rPr>
                <w:szCs w:val="28"/>
              </w:rPr>
              <w:t>СОЦИАЛЬНАЯ ПОЛИТИКА</w:t>
            </w:r>
          </w:p>
        </w:tc>
      </w:tr>
      <w:tr w:rsidR="002C6FB0" w:rsidRPr="00BF2721" w:rsidTr="00B701D4">
        <w:tc>
          <w:tcPr>
            <w:tcW w:w="3142" w:type="dxa"/>
            <w:shd w:val="clear" w:color="auto" w:fill="auto"/>
          </w:tcPr>
          <w:p w:rsidR="002C6FB0" w:rsidRPr="00BF2721" w:rsidRDefault="002C6FB0" w:rsidP="00BF2721">
            <w:pPr>
              <w:pStyle w:val="a7"/>
              <w:suppressAutoHyphens/>
              <w:rPr>
                <w:szCs w:val="28"/>
              </w:rPr>
            </w:pPr>
            <w:r w:rsidRPr="00BF2721">
              <w:rPr>
                <w:szCs w:val="28"/>
              </w:rPr>
              <w:t>Объём расходов всего</w:t>
            </w:r>
          </w:p>
        </w:tc>
        <w:tc>
          <w:tcPr>
            <w:tcW w:w="2038" w:type="dxa"/>
            <w:gridSpan w:val="2"/>
            <w:shd w:val="clear" w:color="auto" w:fill="auto"/>
          </w:tcPr>
          <w:p w:rsidR="002C6FB0" w:rsidRDefault="005D5CEA" w:rsidP="001C4D36">
            <w:pPr>
              <w:pStyle w:val="a7"/>
              <w:suppressAutoHyphens/>
              <w:jc w:val="center"/>
              <w:rPr>
                <w:szCs w:val="28"/>
              </w:rPr>
            </w:pPr>
            <w:r>
              <w:rPr>
                <w:szCs w:val="28"/>
              </w:rPr>
              <w:t>26</w:t>
            </w:r>
            <w:r w:rsidR="004C2925">
              <w:rPr>
                <w:szCs w:val="28"/>
              </w:rPr>
              <w:t> 000,00</w:t>
            </w:r>
          </w:p>
        </w:tc>
        <w:tc>
          <w:tcPr>
            <w:tcW w:w="1843" w:type="dxa"/>
            <w:shd w:val="clear" w:color="auto" w:fill="auto"/>
          </w:tcPr>
          <w:p w:rsidR="002C6FB0" w:rsidRDefault="00A93B3F" w:rsidP="001C4D36">
            <w:pPr>
              <w:pStyle w:val="a7"/>
              <w:suppressAutoHyphens/>
              <w:jc w:val="center"/>
              <w:rPr>
                <w:szCs w:val="28"/>
              </w:rPr>
            </w:pPr>
            <w:r>
              <w:rPr>
                <w:szCs w:val="28"/>
              </w:rPr>
              <w:t>606 000,00</w:t>
            </w:r>
          </w:p>
        </w:tc>
        <w:tc>
          <w:tcPr>
            <w:tcW w:w="1701" w:type="dxa"/>
            <w:shd w:val="clear" w:color="auto" w:fill="auto"/>
          </w:tcPr>
          <w:p w:rsidR="002C6FB0" w:rsidRPr="005E5C4B" w:rsidRDefault="00A93B3F" w:rsidP="000B0684">
            <w:pPr>
              <w:pStyle w:val="a7"/>
              <w:suppressAutoHyphens/>
              <w:jc w:val="center"/>
              <w:rPr>
                <w:szCs w:val="28"/>
              </w:rPr>
            </w:pPr>
            <w:r>
              <w:rPr>
                <w:szCs w:val="28"/>
              </w:rPr>
              <w:t>25 500,00</w:t>
            </w:r>
          </w:p>
        </w:tc>
        <w:tc>
          <w:tcPr>
            <w:tcW w:w="1701" w:type="dxa"/>
            <w:shd w:val="clear" w:color="auto" w:fill="auto"/>
          </w:tcPr>
          <w:p w:rsidR="002C6FB0" w:rsidRPr="005E5C4B" w:rsidRDefault="00A93B3F" w:rsidP="00A93B3F">
            <w:pPr>
              <w:pStyle w:val="a7"/>
              <w:suppressAutoHyphens/>
              <w:rPr>
                <w:szCs w:val="28"/>
              </w:rPr>
            </w:pPr>
            <w:r>
              <w:rPr>
                <w:szCs w:val="28"/>
              </w:rPr>
              <w:t xml:space="preserve">  25 500,00</w:t>
            </w:r>
          </w:p>
        </w:tc>
      </w:tr>
      <w:tr w:rsidR="002C6FB0" w:rsidRPr="00BF2721" w:rsidTr="00B701D4">
        <w:tc>
          <w:tcPr>
            <w:tcW w:w="3142" w:type="dxa"/>
            <w:shd w:val="clear" w:color="auto" w:fill="auto"/>
          </w:tcPr>
          <w:p w:rsidR="002C6FB0" w:rsidRPr="00BF2721" w:rsidRDefault="002C6FB0" w:rsidP="00BF2721">
            <w:pPr>
              <w:pStyle w:val="a7"/>
              <w:suppressAutoHyphens/>
              <w:rPr>
                <w:szCs w:val="28"/>
              </w:rPr>
            </w:pPr>
            <w:r w:rsidRPr="00BF2721">
              <w:rPr>
                <w:szCs w:val="28"/>
              </w:rPr>
              <w:lastRenderedPageBreak/>
              <w:t>Удельный вес в общем объёме расходов %</w:t>
            </w:r>
          </w:p>
        </w:tc>
        <w:tc>
          <w:tcPr>
            <w:tcW w:w="2038" w:type="dxa"/>
            <w:gridSpan w:val="2"/>
            <w:shd w:val="clear" w:color="auto" w:fill="auto"/>
          </w:tcPr>
          <w:p w:rsidR="002C6FB0" w:rsidRDefault="00827F83" w:rsidP="001C4D36">
            <w:pPr>
              <w:pStyle w:val="a7"/>
              <w:suppressAutoHyphens/>
              <w:jc w:val="center"/>
              <w:rPr>
                <w:szCs w:val="28"/>
              </w:rPr>
            </w:pPr>
            <w:r>
              <w:rPr>
                <w:szCs w:val="28"/>
              </w:rPr>
              <w:t>0,3</w:t>
            </w:r>
          </w:p>
        </w:tc>
        <w:tc>
          <w:tcPr>
            <w:tcW w:w="1843" w:type="dxa"/>
            <w:shd w:val="clear" w:color="auto" w:fill="auto"/>
          </w:tcPr>
          <w:p w:rsidR="002C6FB0" w:rsidRDefault="00E24B2B" w:rsidP="001C4D36">
            <w:pPr>
              <w:pStyle w:val="a7"/>
              <w:suppressAutoHyphens/>
              <w:jc w:val="center"/>
              <w:rPr>
                <w:szCs w:val="28"/>
              </w:rPr>
            </w:pPr>
            <w:r>
              <w:rPr>
                <w:szCs w:val="28"/>
              </w:rPr>
              <w:t>1,0</w:t>
            </w:r>
          </w:p>
        </w:tc>
        <w:tc>
          <w:tcPr>
            <w:tcW w:w="1701" w:type="dxa"/>
            <w:shd w:val="clear" w:color="auto" w:fill="auto"/>
          </w:tcPr>
          <w:p w:rsidR="002C6FB0" w:rsidRPr="005E5C4B" w:rsidRDefault="005F687A" w:rsidP="000B0684">
            <w:pPr>
              <w:pStyle w:val="a7"/>
              <w:suppressAutoHyphens/>
              <w:jc w:val="center"/>
              <w:rPr>
                <w:szCs w:val="28"/>
              </w:rPr>
            </w:pPr>
            <w:r>
              <w:rPr>
                <w:szCs w:val="28"/>
              </w:rPr>
              <w:t>0,2</w:t>
            </w:r>
          </w:p>
        </w:tc>
        <w:tc>
          <w:tcPr>
            <w:tcW w:w="1701" w:type="dxa"/>
            <w:shd w:val="clear" w:color="auto" w:fill="auto"/>
          </w:tcPr>
          <w:p w:rsidR="002C6FB0" w:rsidRPr="005E5C4B" w:rsidRDefault="005F687A" w:rsidP="000B0684">
            <w:pPr>
              <w:pStyle w:val="a7"/>
              <w:suppressAutoHyphens/>
              <w:jc w:val="center"/>
              <w:rPr>
                <w:szCs w:val="28"/>
              </w:rPr>
            </w:pPr>
            <w:r>
              <w:rPr>
                <w:szCs w:val="28"/>
              </w:rPr>
              <w:t>0,2</w:t>
            </w:r>
          </w:p>
        </w:tc>
      </w:tr>
      <w:tr w:rsidR="00DB06D9" w:rsidRPr="00BF2721" w:rsidTr="00B701D4">
        <w:tc>
          <w:tcPr>
            <w:tcW w:w="10425" w:type="dxa"/>
            <w:gridSpan w:val="6"/>
            <w:shd w:val="clear" w:color="auto" w:fill="auto"/>
          </w:tcPr>
          <w:p w:rsidR="00DB06D9" w:rsidRPr="00BF2721" w:rsidRDefault="00DB06D9" w:rsidP="00BF2721">
            <w:pPr>
              <w:pStyle w:val="a7"/>
              <w:suppressAutoHyphens/>
              <w:rPr>
                <w:szCs w:val="28"/>
              </w:rPr>
            </w:pPr>
            <w:r w:rsidRPr="00BF2721">
              <w:rPr>
                <w:szCs w:val="28"/>
              </w:rPr>
              <w:t xml:space="preserve">                                          ФИЗИЧЕСКАЯ</w:t>
            </w:r>
            <w:r w:rsidR="007950C9">
              <w:rPr>
                <w:szCs w:val="28"/>
              </w:rPr>
              <w:t xml:space="preserve">  </w:t>
            </w:r>
            <w:r w:rsidRPr="00BF2721">
              <w:rPr>
                <w:szCs w:val="28"/>
              </w:rPr>
              <w:t xml:space="preserve">КУЛЬТУРА И СПОРТ </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 xml:space="preserve">Объём расходов всего </w:t>
            </w:r>
          </w:p>
        </w:tc>
        <w:tc>
          <w:tcPr>
            <w:tcW w:w="2038" w:type="dxa"/>
            <w:gridSpan w:val="2"/>
            <w:shd w:val="clear" w:color="auto" w:fill="auto"/>
          </w:tcPr>
          <w:p w:rsidR="000B0684" w:rsidRPr="00BF2721" w:rsidRDefault="000B0684" w:rsidP="00B347A6">
            <w:pPr>
              <w:pStyle w:val="a7"/>
              <w:suppressAutoHyphens/>
              <w:jc w:val="center"/>
              <w:rPr>
                <w:szCs w:val="28"/>
              </w:rPr>
            </w:pPr>
            <w:r>
              <w:rPr>
                <w:szCs w:val="28"/>
              </w:rPr>
              <w:t>128</w:t>
            </w:r>
            <w:r w:rsidR="004C2925">
              <w:rPr>
                <w:szCs w:val="28"/>
              </w:rPr>
              <w:t> 640,00</w:t>
            </w:r>
          </w:p>
        </w:tc>
        <w:tc>
          <w:tcPr>
            <w:tcW w:w="1843" w:type="dxa"/>
            <w:shd w:val="clear" w:color="auto" w:fill="auto"/>
          </w:tcPr>
          <w:p w:rsidR="000B0684" w:rsidRPr="00BF2721" w:rsidRDefault="002C6FB0" w:rsidP="002C6FB0">
            <w:pPr>
              <w:pStyle w:val="a7"/>
              <w:suppressAutoHyphens/>
              <w:rPr>
                <w:szCs w:val="28"/>
              </w:rPr>
            </w:pPr>
            <w:r>
              <w:rPr>
                <w:szCs w:val="28"/>
              </w:rPr>
              <w:t>1</w:t>
            </w:r>
            <w:r w:rsidR="00A93B3F">
              <w:rPr>
                <w:szCs w:val="28"/>
              </w:rPr>
              <w:t>04 700,00</w:t>
            </w:r>
          </w:p>
        </w:tc>
        <w:tc>
          <w:tcPr>
            <w:tcW w:w="1701" w:type="dxa"/>
            <w:shd w:val="clear" w:color="auto" w:fill="auto"/>
          </w:tcPr>
          <w:p w:rsidR="000B0684" w:rsidRPr="00BF2721" w:rsidRDefault="00A93B3F" w:rsidP="000B0684">
            <w:pPr>
              <w:pStyle w:val="a7"/>
              <w:suppressAutoHyphens/>
              <w:jc w:val="center"/>
              <w:rPr>
                <w:szCs w:val="28"/>
              </w:rPr>
            </w:pPr>
            <w:r>
              <w:rPr>
                <w:szCs w:val="28"/>
              </w:rPr>
              <w:t>104 700</w:t>
            </w:r>
            <w:r w:rsidR="002C6FB0">
              <w:rPr>
                <w:szCs w:val="28"/>
              </w:rPr>
              <w:t>,00</w:t>
            </w:r>
          </w:p>
        </w:tc>
        <w:tc>
          <w:tcPr>
            <w:tcW w:w="1701" w:type="dxa"/>
            <w:shd w:val="clear" w:color="auto" w:fill="auto"/>
          </w:tcPr>
          <w:p w:rsidR="000B0684" w:rsidRPr="00BF2721" w:rsidRDefault="00A93B3F" w:rsidP="000B0684">
            <w:pPr>
              <w:pStyle w:val="a7"/>
              <w:suppressAutoHyphens/>
              <w:jc w:val="center"/>
              <w:rPr>
                <w:szCs w:val="28"/>
              </w:rPr>
            </w:pPr>
            <w:r>
              <w:rPr>
                <w:szCs w:val="28"/>
              </w:rPr>
              <w:t>104 700</w:t>
            </w:r>
            <w:r w:rsidR="002C6FB0">
              <w:rPr>
                <w:szCs w:val="28"/>
              </w:rPr>
              <w:t>,00</w:t>
            </w:r>
          </w:p>
        </w:tc>
      </w:tr>
      <w:tr w:rsidR="000B0684" w:rsidRPr="00BF2721" w:rsidTr="00B701D4">
        <w:tc>
          <w:tcPr>
            <w:tcW w:w="3142" w:type="dxa"/>
            <w:shd w:val="clear" w:color="auto" w:fill="auto"/>
          </w:tcPr>
          <w:p w:rsidR="000B0684" w:rsidRPr="00BF2721" w:rsidRDefault="000B0684" w:rsidP="00BF2721">
            <w:pPr>
              <w:pStyle w:val="a7"/>
              <w:suppressAutoHyphens/>
              <w:rPr>
                <w:szCs w:val="28"/>
              </w:rPr>
            </w:pPr>
            <w:r w:rsidRPr="00BF2721">
              <w:rPr>
                <w:szCs w:val="28"/>
              </w:rPr>
              <w:t>Удельный вес в общем объёме расходов %</w:t>
            </w:r>
          </w:p>
        </w:tc>
        <w:tc>
          <w:tcPr>
            <w:tcW w:w="2038" w:type="dxa"/>
            <w:gridSpan w:val="2"/>
            <w:shd w:val="clear" w:color="auto" w:fill="auto"/>
          </w:tcPr>
          <w:p w:rsidR="000B0684" w:rsidRPr="00E958A3" w:rsidRDefault="00827F83" w:rsidP="00B347A6">
            <w:pPr>
              <w:pStyle w:val="a7"/>
              <w:suppressAutoHyphens/>
              <w:jc w:val="center"/>
              <w:rPr>
                <w:szCs w:val="28"/>
              </w:rPr>
            </w:pPr>
            <w:r>
              <w:rPr>
                <w:szCs w:val="28"/>
              </w:rPr>
              <w:t>1,5</w:t>
            </w:r>
          </w:p>
        </w:tc>
        <w:tc>
          <w:tcPr>
            <w:tcW w:w="1843" w:type="dxa"/>
            <w:shd w:val="clear" w:color="auto" w:fill="auto"/>
          </w:tcPr>
          <w:p w:rsidR="000B0684" w:rsidRPr="00C75B9E" w:rsidRDefault="005F687A" w:rsidP="001C4D36">
            <w:pPr>
              <w:pStyle w:val="a7"/>
              <w:suppressAutoHyphens/>
              <w:jc w:val="center"/>
              <w:rPr>
                <w:szCs w:val="28"/>
              </w:rPr>
            </w:pPr>
            <w:r>
              <w:rPr>
                <w:szCs w:val="28"/>
              </w:rPr>
              <w:t>0,1</w:t>
            </w:r>
          </w:p>
        </w:tc>
        <w:tc>
          <w:tcPr>
            <w:tcW w:w="1701" w:type="dxa"/>
            <w:shd w:val="clear" w:color="auto" w:fill="auto"/>
          </w:tcPr>
          <w:p w:rsidR="000B0684" w:rsidRPr="00C75B9E" w:rsidRDefault="005F687A" w:rsidP="000B0684">
            <w:pPr>
              <w:pStyle w:val="a7"/>
              <w:suppressAutoHyphens/>
              <w:jc w:val="center"/>
              <w:rPr>
                <w:szCs w:val="28"/>
              </w:rPr>
            </w:pPr>
            <w:r>
              <w:rPr>
                <w:szCs w:val="28"/>
              </w:rPr>
              <w:t>0,1</w:t>
            </w:r>
          </w:p>
        </w:tc>
        <w:tc>
          <w:tcPr>
            <w:tcW w:w="1701" w:type="dxa"/>
            <w:shd w:val="clear" w:color="auto" w:fill="auto"/>
          </w:tcPr>
          <w:p w:rsidR="000B0684" w:rsidRPr="00C75B9E" w:rsidRDefault="005F687A" w:rsidP="000B0684">
            <w:pPr>
              <w:pStyle w:val="a7"/>
              <w:suppressAutoHyphens/>
              <w:jc w:val="center"/>
              <w:rPr>
                <w:szCs w:val="28"/>
              </w:rPr>
            </w:pPr>
            <w:r>
              <w:rPr>
                <w:szCs w:val="28"/>
              </w:rPr>
              <w:t>0,1</w:t>
            </w:r>
          </w:p>
        </w:tc>
      </w:tr>
    </w:tbl>
    <w:p w:rsidR="00347991" w:rsidRDefault="00347991" w:rsidP="0018539A">
      <w:pPr>
        <w:pStyle w:val="a7"/>
        <w:rPr>
          <w:szCs w:val="28"/>
        </w:rPr>
      </w:pPr>
    </w:p>
    <w:p w:rsidR="005D599B" w:rsidRDefault="00DB06D9" w:rsidP="008632A0">
      <w:pPr>
        <w:pStyle w:val="a7"/>
        <w:rPr>
          <w:szCs w:val="28"/>
        </w:rPr>
      </w:pPr>
      <w:r>
        <w:rPr>
          <w:szCs w:val="28"/>
        </w:rPr>
        <w:t xml:space="preserve">       </w:t>
      </w:r>
      <w:r w:rsidR="002C6FB0">
        <w:rPr>
          <w:szCs w:val="28"/>
        </w:rPr>
        <w:t>Условно ут</w:t>
      </w:r>
      <w:r w:rsidR="001E6B32">
        <w:rPr>
          <w:szCs w:val="28"/>
        </w:rPr>
        <w:t xml:space="preserve">вержденные </w:t>
      </w:r>
      <w:r w:rsidR="005D5CEA">
        <w:rPr>
          <w:szCs w:val="28"/>
        </w:rPr>
        <w:t xml:space="preserve"> </w:t>
      </w:r>
      <w:r w:rsidR="001E6B32">
        <w:rPr>
          <w:szCs w:val="28"/>
        </w:rPr>
        <w:t>2018год 2,5% -134 375</w:t>
      </w:r>
      <w:r w:rsidR="002C6FB0">
        <w:rPr>
          <w:szCs w:val="28"/>
        </w:rPr>
        <w:t>,00 рублей</w:t>
      </w:r>
    </w:p>
    <w:p w:rsidR="002C6FB0" w:rsidRPr="005D599B" w:rsidRDefault="002C6FB0" w:rsidP="008632A0">
      <w:pPr>
        <w:pStyle w:val="a7"/>
        <w:rPr>
          <w:szCs w:val="28"/>
        </w:rPr>
      </w:pPr>
      <w:r>
        <w:rPr>
          <w:szCs w:val="28"/>
        </w:rPr>
        <w:t xml:space="preserve">                                     </w:t>
      </w:r>
      <w:r w:rsidR="001E6B32">
        <w:rPr>
          <w:szCs w:val="28"/>
        </w:rPr>
        <w:t xml:space="preserve">            2019 год 5% -268 924</w:t>
      </w:r>
      <w:r>
        <w:rPr>
          <w:szCs w:val="28"/>
        </w:rPr>
        <w:t>,00 рублей</w:t>
      </w:r>
    </w:p>
    <w:sectPr w:rsidR="002C6FB0" w:rsidRPr="005D599B" w:rsidSect="00644E03">
      <w:pgSz w:w="11906" w:h="16838"/>
      <w:pgMar w:top="510" w:right="851" w:bottom="45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6AEF" w:rsidRDefault="00A56AEF" w:rsidP="000E4905">
      <w:r>
        <w:separator/>
      </w:r>
    </w:p>
  </w:endnote>
  <w:endnote w:type="continuationSeparator" w:id="1">
    <w:p w:rsidR="00A56AEF" w:rsidRDefault="00A56AEF" w:rsidP="000E49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6AEF" w:rsidRDefault="00A56AEF" w:rsidP="000E4905">
      <w:r>
        <w:separator/>
      </w:r>
    </w:p>
  </w:footnote>
  <w:footnote w:type="continuationSeparator" w:id="1">
    <w:p w:rsidR="00A56AEF" w:rsidRDefault="00A56AEF" w:rsidP="000E49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F3916"/>
    <w:multiLevelType w:val="hybridMultilevel"/>
    <w:tmpl w:val="62524344"/>
    <w:lvl w:ilvl="0" w:tplc="FFFFFFFF">
      <w:start w:val="1"/>
      <w:numFmt w:val="decimal"/>
      <w:lvlText w:val="%1."/>
      <w:lvlJc w:val="left"/>
      <w:pPr>
        <w:tabs>
          <w:tab w:val="num" w:pos="1142"/>
        </w:tabs>
        <w:ind w:left="1142" w:hanging="360"/>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1">
    <w:nsid w:val="090B0B1F"/>
    <w:multiLevelType w:val="hybridMultilevel"/>
    <w:tmpl w:val="462EAA58"/>
    <w:lvl w:ilvl="0" w:tplc="FFFFFFFF">
      <w:numFmt w:val="bullet"/>
      <w:lvlText w:val=""/>
      <w:lvlJc w:val="left"/>
      <w:pPr>
        <w:tabs>
          <w:tab w:val="num" w:pos="900"/>
        </w:tabs>
        <w:ind w:left="900" w:hanging="360"/>
      </w:pPr>
      <w:rPr>
        <w:rFonts w:ascii="Symbol" w:eastAsia="Times New Roman" w:hAnsi="Symbol" w:cs="Times New Roman" w:hint="default"/>
      </w:rPr>
    </w:lvl>
    <w:lvl w:ilvl="1" w:tplc="FFFFFFFF" w:tentative="1">
      <w:start w:val="1"/>
      <w:numFmt w:val="bullet"/>
      <w:lvlText w:val="o"/>
      <w:lvlJc w:val="left"/>
      <w:pPr>
        <w:tabs>
          <w:tab w:val="num" w:pos="1620"/>
        </w:tabs>
        <w:ind w:left="1620" w:hanging="360"/>
      </w:pPr>
      <w:rPr>
        <w:rFonts w:ascii="Courier New" w:hAnsi="Courier New" w:cs="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2">
    <w:nsid w:val="0A6F7D19"/>
    <w:multiLevelType w:val="hybridMultilevel"/>
    <w:tmpl w:val="EC16C25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BC6631B"/>
    <w:multiLevelType w:val="hybridMultilevel"/>
    <w:tmpl w:val="9330418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17F370C5"/>
    <w:multiLevelType w:val="hybridMultilevel"/>
    <w:tmpl w:val="0CE88484"/>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5">
    <w:nsid w:val="1AAC682A"/>
    <w:multiLevelType w:val="hybridMultilevel"/>
    <w:tmpl w:val="D890B26E"/>
    <w:lvl w:ilvl="0" w:tplc="FFFFFFFF">
      <w:start w:val="1"/>
      <w:numFmt w:val="decimal"/>
      <w:lvlText w:val="%1)"/>
      <w:lvlJc w:val="left"/>
      <w:pPr>
        <w:tabs>
          <w:tab w:val="num" w:pos="1860"/>
        </w:tabs>
        <w:ind w:left="1860" w:hanging="1140"/>
      </w:pPr>
      <w:rPr>
        <w:rFonts w:ascii="Times New Roman" w:eastAsia="Times New Roman" w:hAnsi="Times New Roman" w:cs="Times New Roman"/>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20E47C16"/>
    <w:multiLevelType w:val="hybridMultilevel"/>
    <w:tmpl w:val="BE14BAAC"/>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7">
    <w:nsid w:val="2206729D"/>
    <w:multiLevelType w:val="hybridMultilevel"/>
    <w:tmpl w:val="B89810E2"/>
    <w:lvl w:ilvl="0" w:tplc="FFFFFFFF">
      <w:start w:val="1"/>
      <w:numFmt w:val="decimal"/>
      <w:lvlText w:val="%1."/>
      <w:lvlJc w:val="left"/>
      <w:pPr>
        <w:tabs>
          <w:tab w:val="num" w:pos="1997"/>
        </w:tabs>
        <w:ind w:left="1997" w:hanging="1215"/>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8">
    <w:nsid w:val="23470EE6"/>
    <w:multiLevelType w:val="hybridMultilevel"/>
    <w:tmpl w:val="5C12BB04"/>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23E6624F"/>
    <w:multiLevelType w:val="hybridMultilevel"/>
    <w:tmpl w:val="B45CBB6E"/>
    <w:lvl w:ilvl="0" w:tplc="FFFFFFFF">
      <w:start w:val="3"/>
      <w:numFmt w:val="bullet"/>
      <w:lvlText w:val=""/>
      <w:lvlJc w:val="left"/>
      <w:pPr>
        <w:tabs>
          <w:tab w:val="num" w:pos="1080"/>
        </w:tabs>
        <w:ind w:left="1080" w:hanging="360"/>
      </w:pPr>
      <w:rPr>
        <w:rFonts w:ascii="Symbol" w:eastAsia="Times New Roman" w:hAnsi="Symbol"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250559B7"/>
    <w:multiLevelType w:val="hybridMultilevel"/>
    <w:tmpl w:val="89249810"/>
    <w:lvl w:ilvl="0" w:tplc="FFFFFFFF">
      <w:start w:val="2"/>
      <w:numFmt w:val="bullet"/>
      <w:lvlText w:val=""/>
      <w:lvlJc w:val="left"/>
      <w:pPr>
        <w:tabs>
          <w:tab w:val="num" w:pos="1080"/>
        </w:tabs>
        <w:ind w:left="1080" w:hanging="360"/>
      </w:pPr>
      <w:rPr>
        <w:rFonts w:ascii="Symbol" w:eastAsia="Times New Roman" w:hAnsi="Symbol"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nsid w:val="27116F0C"/>
    <w:multiLevelType w:val="hybridMultilevel"/>
    <w:tmpl w:val="EEDE74F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CFD199D"/>
    <w:multiLevelType w:val="hybridMultilevel"/>
    <w:tmpl w:val="B0B457DA"/>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3">
    <w:nsid w:val="2D0B2F5E"/>
    <w:multiLevelType w:val="hybridMultilevel"/>
    <w:tmpl w:val="37565D56"/>
    <w:lvl w:ilvl="0" w:tplc="FFFFFFFF">
      <w:start w:val="1"/>
      <w:numFmt w:val="decimal"/>
      <w:lvlText w:val="%1."/>
      <w:lvlJc w:val="left"/>
      <w:pPr>
        <w:tabs>
          <w:tab w:val="num" w:pos="7740"/>
        </w:tabs>
        <w:ind w:left="7740" w:hanging="360"/>
      </w:pPr>
      <w:rPr>
        <w:rFonts w:hint="default"/>
      </w:rPr>
    </w:lvl>
    <w:lvl w:ilvl="1" w:tplc="FFFFFFFF" w:tentative="1">
      <w:start w:val="1"/>
      <w:numFmt w:val="lowerLetter"/>
      <w:lvlText w:val="%2."/>
      <w:lvlJc w:val="left"/>
      <w:pPr>
        <w:tabs>
          <w:tab w:val="num" w:pos="8460"/>
        </w:tabs>
        <w:ind w:left="8460" w:hanging="360"/>
      </w:pPr>
    </w:lvl>
    <w:lvl w:ilvl="2" w:tplc="FFFFFFFF" w:tentative="1">
      <w:start w:val="1"/>
      <w:numFmt w:val="lowerRoman"/>
      <w:lvlText w:val="%3."/>
      <w:lvlJc w:val="right"/>
      <w:pPr>
        <w:tabs>
          <w:tab w:val="num" w:pos="9180"/>
        </w:tabs>
        <w:ind w:left="9180" w:hanging="180"/>
      </w:pPr>
    </w:lvl>
    <w:lvl w:ilvl="3" w:tplc="FFFFFFFF" w:tentative="1">
      <w:start w:val="1"/>
      <w:numFmt w:val="decimal"/>
      <w:lvlText w:val="%4."/>
      <w:lvlJc w:val="left"/>
      <w:pPr>
        <w:tabs>
          <w:tab w:val="num" w:pos="9900"/>
        </w:tabs>
        <w:ind w:left="9900" w:hanging="360"/>
      </w:pPr>
    </w:lvl>
    <w:lvl w:ilvl="4" w:tplc="FFFFFFFF" w:tentative="1">
      <w:start w:val="1"/>
      <w:numFmt w:val="lowerLetter"/>
      <w:lvlText w:val="%5."/>
      <w:lvlJc w:val="left"/>
      <w:pPr>
        <w:tabs>
          <w:tab w:val="num" w:pos="10620"/>
        </w:tabs>
        <w:ind w:left="10620" w:hanging="360"/>
      </w:pPr>
    </w:lvl>
    <w:lvl w:ilvl="5" w:tplc="FFFFFFFF" w:tentative="1">
      <w:start w:val="1"/>
      <w:numFmt w:val="lowerRoman"/>
      <w:lvlText w:val="%6."/>
      <w:lvlJc w:val="right"/>
      <w:pPr>
        <w:tabs>
          <w:tab w:val="num" w:pos="11340"/>
        </w:tabs>
        <w:ind w:left="11340" w:hanging="180"/>
      </w:pPr>
    </w:lvl>
    <w:lvl w:ilvl="6" w:tplc="FFFFFFFF" w:tentative="1">
      <w:start w:val="1"/>
      <w:numFmt w:val="decimal"/>
      <w:lvlText w:val="%7."/>
      <w:lvlJc w:val="left"/>
      <w:pPr>
        <w:tabs>
          <w:tab w:val="num" w:pos="12060"/>
        </w:tabs>
        <w:ind w:left="12060" w:hanging="360"/>
      </w:pPr>
    </w:lvl>
    <w:lvl w:ilvl="7" w:tplc="FFFFFFFF" w:tentative="1">
      <w:start w:val="1"/>
      <w:numFmt w:val="lowerLetter"/>
      <w:lvlText w:val="%8."/>
      <w:lvlJc w:val="left"/>
      <w:pPr>
        <w:tabs>
          <w:tab w:val="num" w:pos="12780"/>
        </w:tabs>
        <w:ind w:left="12780" w:hanging="360"/>
      </w:pPr>
    </w:lvl>
    <w:lvl w:ilvl="8" w:tplc="FFFFFFFF" w:tentative="1">
      <w:start w:val="1"/>
      <w:numFmt w:val="lowerRoman"/>
      <w:lvlText w:val="%9."/>
      <w:lvlJc w:val="right"/>
      <w:pPr>
        <w:tabs>
          <w:tab w:val="num" w:pos="13500"/>
        </w:tabs>
        <w:ind w:left="13500" w:hanging="180"/>
      </w:pPr>
    </w:lvl>
  </w:abstractNum>
  <w:abstractNum w:abstractNumId="14">
    <w:nsid w:val="35665366"/>
    <w:multiLevelType w:val="hybridMultilevel"/>
    <w:tmpl w:val="E6FE3F40"/>
    <w:lvl w:ilvl="0" w:tplc="FFFFFFFF">
      <w:start w:val="1"/>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5">
    <w:nsid w:val="37422A3D"/>
    <w:multiLevelType w:val="hybridMultilevel"/>
    <w:tmpl w:val="4C5E4578"/>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16">
    <w:nsid w:val="382A6585"/>
    <w:multiLevelType w:val="hybridMultilevel"/>
    <w:tmpl w:val="FE2682B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3A773248"/>
    <w:multiLevelType w:val="hybridMultilevel"/>
    <w:tmpl w:val="ED00C200"/>
    <w:lvl w:ilvl="0" w:tplc="FFFFFFFF">
      <w:start w:val="1"/>
      <w:numFmt w:val="bullet"/>
      <w:lvlText w:val=""/>
      <w:lvlJc w:val="left"/>
      <w:pPr>
        <w:tabs>
          <w:tab w:val="num" w:pos="900"/>
        </w:tabs>
        <w:ind w:left="90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CC933C9"/>
    <w:multiLevelType w:val="hybridMultilevel"/>
    <w:tmpl w:val="0ACE046E"/>
    <w:lvl w:ilvl="0" w:tplc="FFFFFFFF">
      <w:start w:val="1"/>
      <w:numFmt w:val="decimal"/>
      <w:lvlText w:val="%1."/>
      <w:lvlJc w:val="left"/>
      <w:pPr>
        <w:tabs>
          <w:tab w:val="num" w:pos="1967"/>
        </w:tabs>
        <w:ind w:left="1967" w:hanging="1110"/>
      </w:pPr>
      <w:rPr>
        <w:rFonts w:hint="default"/>
      </w:rPr>
    </w:lvl>
    <w:lvl w:ilvl="1" w:tplc="FFFFFFFF" w:tentative="1">
      <w:start w:val="1"/>
      <w:numFmt w:val="lowerLetter"/>
      <w:lvlText w:val="%2."/>
      <w:lvlJc w:val="left"/>
      <w:pPr>
        <w:tabs>
          <w:tab w:val="num" w:pos="1937"/>
        </w:tabs>
        <w:ind w:left="1937" w:hanging="360"/>
      </w:pPr>
    </w:lvl>
    <w:lvl w:ilvl="2" w:tplc="FFFFFFFF" w:tentative="1">
      <w:start w:val="1"/>
      <w:numFmt w:val="lowerRoman"/>
      <w:lvlText w:val="%3."/>
      <w:lvlJc w:val="right"/>
      <w:pPr>
        <w:tabs>
          <w:tab w:val="num" w:pos="2657"/>
        </w:tabs>
        <w:ind w:left="2657" w:hanging="180"/>
      </w:pPr>
    </w:lvl>
    <w:lvl w:ilvl="3" w:tplc="FFFFFFFF" w:tentative="1">
      <w:start w:val="1"/>
      <w:numFmt w:val="decimal"/>
      <w:lvlText w:val="%4."/>
      <w:lvlJc w:val="left"/>
      <w:pPr>
        <w:tabs>
          <w:tab w:val="num" w:pos="3377"/>
        </w:tabs>
        <w:ind w:left="3377" w:hanging="360"/>
      </w:pPr>
    </w:lvl>
    <w:lvl w:ilvl="4" w:tplc="FFFFFFFF" w:tentative="1">
      <w:start w:val="1"/>
      <w:numFmt w:val="lowerLetter"/>
      <w:lvlText w:val="%5."/>
      <w:lvlJc w:val="left"/>
      <w:pPr>
        <w:tabs>
          <w:tab w:val="num" w:pos="4097"/>
        </w:tabs>
        <w:ind w:left="4097" w:hanging="360"/>
      </w:pPr>
    </w:lvl>
    <w:lvl w:ilvl="5" w:tplc="FFFFFFFF" w:tentative="1">
      <w:start w:val="1"/>
      <w:numFmt w:val="lowerRoman"/>
      <w:lvlText w:val="%6."/>
      <w:lvlJc w:val="right"/>
      <w:pPr>
        <w:tabs>
          <w:tab w:val="num" w:pos="4817"/>
        </w:tabs>
        <w:ind w:left="4817" w:hanging="180"/>
      </w:pPr>
    </w:lvl>
    <w:lvl w:ilvl="6" w:tplc="FFFFFFFF" w:tentative="1">
      <w:start w:val="1"/>
      <w:numFmt w:val="decimal"/>
      <w:lvlText w:val="%7."/>
      <w:lvlJc w:val="left"/>
      <w:pPr>
        <w:tabs>
          <w:tab w:val="num" w:pos="5537"/>
        </w:tabs>
        <w:ind w:left="5537" w:hanging="360"/>
      </w:pPr>
    </w:lvl>
    <w:lvl w:ilvl="7" w:tplc="FFFFFFFF" w:tentative="1">
      <w:start w:val="1"/>
      <w:numFmt w:val="lowerLetter"/>
      <w:lvlText w:val="%8."/>
      <w:lvlJc w:val="left"/>
      <w:pPr>
        <w:tabs>
          <w:tab w:val="num" w:pos="6257"/>
        </w:tabs>
        <w:ind w:left="6257" w:hanging="360"/>
      </w:pPr>
    </w:lvl>
    <w:lvl w:ilvl="8" w:tplc="FFFFFFFF" w:tentative="1">
      <w:start w:val="1"/>
      <w:numFmt w:val="lowerRoman"/>
      <w:lvlText w:val="%9."/>
      <w:lvlJc w:val="right"/>
      <w:pPr>
        <w:tabs>
          <w:tab w:val="num" w:pos="6977"/>
        </w:tabs>
        <w:ind w:left="6977" w:hanging="180"/>
      </w:pPr>
    </w:lvl>
  </w:abstractNum>
  <w:abstractNum w:abstractNumId="19">
    <w:nsid w:val="40AF4E1C"/>
    <w:multiLevelType w:val="hybridMultilevel"/>
    <w:tmpl w:val="7D2A37D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10B1550"/>
    <w:multiLevelType w:val="hybridMultilevel"/>
    <w:tmpl w:val="A552B70E"/>
    <w:lvl w:ilvl="0" w:tplc="FFFFFFFF">
      <w:start w:val="1"/>
      <w:numFmt w:val="decimal"/>
      <w:lvlText w:val="%1."/>
      <w:lvlJc w:val="left"/>
      <w:pPr>
        <w:tabs>
          <w:tab w:val="num" w:pos="720"/>
        </w:tabs>
        <w:ind w:left="72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17D1F55"/>
    <w:multiLevelType w:val="hybridMultilevel"/>
    <w:tmpl w:val="8F423E44"/>
    <w:lvl w:ilvl="0" w:tplc="FFFFFFFF">
      <w:start w:val="1"/>
      <w:numFmt w:val="decimal"/>
      <w:lvlText w:val="%1."/>
      <w:lvlJc w:val="left"/>
      <w:pPr>
        <w:tabs>
          <w:tab w:val="num" w:pos="1877"/>
        </w:tabs>
        <w:ind w:left="1877" w:hanging="1095"/>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22">
    <w:nsid w:val="42F752A1"/>
    <w:multiLevelType w:val="hybridMultilevel"/>
    <w:tmpl w:val="5546C8A0"/>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nsid w:val="46346F57"/>
    <w:multiLevelType w:val="hybridMultilevel"/>
    <w:tmpl w:val="40543F30"/>
    <w:lvl w:ilvl="0" w:tplc="3FD414D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69E6806"/>
    <w:multiLevelType w:val="hybridMultilevel"/>
    <w:tmpl w:val="129C5A32"/>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5">
    <w:nsid w:val="4BF24928"/>
    <w:multiLevelType w:val="hybridMultilevel"/>
    <w:tmpl w:val="6AD4AD78"/>
    <w:lvl w:ilvl="0" w:tplc="FFFFFFFF">
      <w:start w:val="1"/>
      <w:numFmt w:val="bullet"/>
      <w:lvlText w:val=""/>
      <w:lvlJc w:val="left"/>
      <w:pPr>
        <w:tabs>
          <w:tab w:val="num" w:pos="1866"/>
        </w:tabs>
        <w:ind w:left="1866"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F6231E8"/>
    <w:multiLevelType w:val="hybridMultilevel"/>
    <w:tmpl w:val="81F4D71C"/>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nsid w:val="4FAE7E04"/>
    <w:multiLevelType w:val="hybridMultilevel"/>
    <w:tmpl w:val="7C3A2E34"/>
    <w:lvl w:ilvl="0" w:tplc="FFFFFFFF">
      <w:start w:val="1"/>
      <w:numFmt w:val="bullet"/>
      <w:lvlText w:val="•"/>
      <w:lvlJc w:val="left"/>
      <w:pPr>
        <w:tabs>
          <w:tab w:val="num" w:pos="720"/>
        </w:tabs>
        <w:ind w:left="720" w:hanging="360"/>
      </w:pPr>
      <w:rPr>
        <w:rFonts w:ascii="Georgia" w:hAnsi="Georgia" w:hint="default"/>
      </w:rPr>
    </w:lvl>
    <w:lvl w:ilvl="1" w:tplc="FFFFFFFF" w:tentative="1">
      <w:start w:val="1"/>
      <w:numFmt w:val="bullet"/>
      <w:lvlText w:val="•"/>
      <w:lvlJc w:val="left"/>
      <w:pPr>
        <w:tabs>
          <w:tab w:val="num" w:pos="1440"/>
        </w:tabs>
        <w:ind w:left="1440" w:hanging="360"/>
      </w:pPr>
      <w:rPr>
        <w:rFonts w:ascii="Georgia" w:hAnsi="Georgia" w:hint="default"/>
      </w:rPr>
    </w:lvl>
    <w:lvl w:ilvl="2" w:tplc="FFFFFFFF" w:tentative="1">
      <w:start w:val="1"/>
      <w:numFmt w:val="bullet"/>
      <w:lvlText w:val="•"/>
      <w:lvlJc w:val="left"/>
      <w:pPr>
        <w:tabs>
          <w:tab w:val="num" w:pos="2160"/>
        </w:tabs>
        <w:ind w:left="2160" w:hanging="360"/>
      </w:pPr>
      <w:rPr>
        <w:rFonts w:ascii="Georgia" w:hAnsi="Georgia" w:hint="default"/>
      </w:rPr>
    </w:lvl>
    <w:lvl w:ilvl="3" w:tplc="FFFFFFFF" w:tentative="1">
      <w:start w:val="1"/>
      <w:numFmt w:val="bullet"/>
      <w:lvlText w:val="•"/>
      <w:lvlJc w:val="left"/>
      <w:pPr>
        <w:tabs>
          <w:tab w:val="num" w:pos="2880"/>
        </w:tabs>
        <w:ind w:left="2880" w:hanging="360"/>
      </w:pPr>
      <w:rPr>
        <w:rFonts w:ascii="Georgia" w:hAnsi="Georgia" w:hint="default"/>
      </w:rPr>
    </w:lvl>
    <w:lvl w:ilvl="4" w:tplc="FFFFFFFF" w:tentative="1">
      <w:start w:val="1"/>
      <w:numFmt w:val="bullet"/>
      <w:lvlText w:val="•"/>
      <w:lvlJc w:val="left"/>
      <w:pPr>
        <w:tabs>
          <w:tab w:val="num" w:pos="3600"/>
        </w:tabs>
        <w:ind w:left="3600" w:hanging="360"/>
      </w:pPr>
      <w:rPr>
        <w:rFonts w:ascii="Georgia" w:hAnsi="Georgia" w:hint="default"/>
      </w:rPr>
    </w:lvl>
    <w:lvl w:ilvl="5" w:tplc="FFFFFFFF" w:tentative="1">
      <w:start w:val="1"/>
      <w:numFmt w:val="bullet"/>
      <w:lvlText w:val="•"/>
      <w:lvlJc w:val="left"/>
      <w:pPr>
        <w:tabs>
          <w:tab w:val="num" w:pos="4320"/>
        </w:tabs>
        <w:ind w:left="4320" w:hanging="360"/>
      </w:pPr>
      <w:rPr>
        <w:rFonts w:ascii="Georgia" w:hAnsi="Georgia" w:hint="default"/>
      </w:rPr>
    </w:lvl>
    <w:lvl w:ilvl="6" w:tplc="FFFFFFFF" w:tentative="1">
      <w:start w:val="1"/>
      <w:numFmt w:val="bullet"/>
      <w:lvlText w:val="•"/>
      <w:lvlJc w:val="left"/>
      <w:pPr>
        <w:tabs>
          <w:tab w:val="num" w:pos="5040"/>
        </w:tabs>
        <w:ind w:left="5040" w:hanging="360"/>
      </w:pPr>
      <w:rPr>
        <w:rFonts w:ascii="Georgia" w:hAnsi="Georgia" w:hint="default"/>
      </w:rPr>
    </w:lvl>
    <w:lvl w:ilvl="7" w:tplc="FFFFFFFF" w:tentative="1">
      <w:start w:val="1"/>
      <w:numFmt w:val="bullet"/>
      <w:lvlText w:val="•"/>
      <w:lvlJc w:val="left"/>
      <w:pPr>
        <w:tabs>
          <w:tab w:val="num" w:pos="5760"/>
        </w:tabs>
        <w:ind w:left="5760" w:hanging="360"/>
      </w:pPr>
      <w:rPr>
        <w:rFonts w:ascii="Georgia" w:hAnsi="Georgia" w:hint="default"/>
      </w:rPr>
    </w:lvl>
    <w:lvl w:ilvl="8" w:tplc="FFFFFFFF" w:tentative="1">
      <w:start w:val="1"/>
      <w:numFmt w:val="bullet"/>
      <w:lvlText w:val="•"/>
      <w:lvlJc w:val="left"/>
      <w:pPr>
        <w:tabs>
          <w:tab w:val="num" w:pos="6480"/>
        </w:tabs>
        <w:ind w:left="6480" w:hanging="360"/>
      </w:pPr>
      <w:rPr>
        <w:rFonts w:ascii="Georgia" w:hAnsi="Georgia" w:hint="default"/>
      </w:rPr>
    </w:lvl>
  </w:abstractNum>
  <w:abstractNum w:abstractNumId="28">
    <w:nsid w:val="50FB6EE9"/>
    <w:multiLevelType w:val="hybridMultilevel"/>
    <w:tmpl w:val="46386918"/>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nsid w:val="522B0CBF"/>
    <w:multiLevelType w:val="hybridMultilevel"/>
    <w:tmpl w:val="65F042B8"/>
    <w:lvl w:ilvl="0" w:tplc="FFFFFFFF">
      <w:start w:val="2010"/>
      <w:numFmt w:val="bullet"/>
      <w:lvlText w:val=""/>
      <w:lvlJc w:val="left"/>
      <w:pPr>
        <w:tabs>
          <w:tab w:val="num" w:pos="1069"/>
        </w:tabs>
        <w:ind w:left="1069" w:hanging="360"/>
      </w:pPr>
      <w:rPr>
        <w:rFonts w:ascii="Symbol" w:eastAsia="Times New Roman" w:hAnsi="Symbol" w:cs="Times New Roman" w:hint="default"/>
        <w:sz w:val="28"/>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0">
    <w:nsid w:val="532031F4"/>
    <w:multiLevelType w:val="multilevel"/>
    <w:tmpl w:val="811EBDBA"/>
    <w:lvl w:ilvl="0">
      <w:start w:val="1"/>
      <w:numFmt w:val="decimal"/>
      <w:lvlText w:val="%1)"/>
      <w:lvlJc w:val="left"/>
      <w:pPr>
        <w:tabs>
          <w:tab w:val="num" w:pos="2087"/>
        </w:tabs>
        <w:ind w:left="2087" w:hanging="1155"/>
      </w:pPr>
      <w:rPr>
        <w:rFonts w:ascii="Times New Roman" w:eastAsia="Times New Roman" w:hAnsi="Times New Roman" w:cs="Times New Roman"/>
      </w:rPr>
    </w:lvl>
    <w:lvl w:ilvl="1">
      <w:start w:val="1"/>
      <w:numFmt w:val="lowerLetter"/>
      <w:lvlText w:val="%2."/>
      <w:lvlJc w:val="left"/>
      <w:pPr>
        <w:tabs>
          <w:tab w:val="num" w:pos="2012"/>
        </w:tabs>
        <w:ind w:left="2012" w:hanging="360"/>
      </w:pPr>
    </w:lvl>
    <w:lvl w:ilvl="2">
      <w:start w:val="1"/>
      <w:numFmt w:val="lowerRoman"/>
      <w:lvlText w:val="%3."/>
      <w:lvlJc w:val="right"/>
      <w:pPr>
        <w:tabs>
          <w:tab w:val="num" w:pos="2732"/>
        </w:tabs>
        <w:ind w:left="2732" w:hanging="180"/>
      </w:pPr>
    </w:lvl>
    <w:lvl w:ilvl="3">
      <w:start w:val="1"/>
      <w:numFmt w:val="decimal"/>
      <w:lvlText w:val="%4."/>
      <w:lvlJc w:val="left"/>
      <w:pPr>
        <w:tabs>
          <w:tab w:val="num" w:pos="3452"/>
        </w:tabs>
        <w:ind w:left="3452" w:hanging="360"/>
      </w:pPr>
    </w:lvl>
    <w:lvl w:ilvl="4">
      <w:start w:val="1"/>
      <w:numFmt w:val="lowerLetter"/>
      <w:lvlText w:val="%5."/>
      <w:lvlJc w:val="left"/>
      <w:pPr>
        <w:tabs>
          <w:tab w:val="num" w:pos="4172"/>
        </w:tabs>
        <w:ind w:left="4172" w:hanging="360"/>
      </w:pPr>
    </w:lvl>
    <w:lvl w:ilvl="5">
      <w:start w:val="1"/>
      <w:numFmt w:val="lowerRoman"/>
      <w:lvlText w:val="%6."/>
      <w:lvlJc w:val="right"/>
      <w:pPr>
        <w:tabs>
          <w:tab w:val="num" w:pos="4892"/>
        </w:tabs>
        <w:ind w:left="4892" w:hanging="180"/>
      </w:pPr>
    </w:lvl>
    <w:lvl w:ilvl="6">
      <w:start w:val="1"/>
      <w:numFmt w:val="decimal"/>
      <w:lvlText w:val="%7."/>
      <w:lvlJc w:val="left"/>
      <w:pPr>
        <w:tabs>
          <w:tab w:val="num" w:pos="5612"/>
        </w:tabs>
        <w:ind w:left="5612" w:hanging="360"/>
      </w:pPr>
    </w:lvl>
    <w:lvl w:ilvl="7">
      <w:start w:val="1"/>
      <w:numFmt w:val="lowerLetter"/>
      <w:lvlText w:val="%8."/>
      <w:lvlJc w:val="left"/>
      <w:pPr>
        <w:tabs>
          <w:tab w:val="num" w:pos="6332"/>
        </w:tabs>
        <w:ind w:left="6332" w:hanging="360"/>
      </w:pPr>
    </w:lvl>
    <w:lvl w:ilvl="8">
      <w:start w:val="1"/>
      <w:numFmt w:val="lowerRoman"/>
      <w:lvlText w:val="%9."/>
      <w:lvlJc w:val="right"/>
      <w:pPr>
        <w:tabs>
          <w:tab w:val="num" w:pos="7052"/>
        </w:tabs>
        <w:ind w:left="7052" w:hanging="180"/>
      </w:pPr>
    </w:lvl>
  </w:abstractNum>
  <w:abstractNum w:abstractNumId="31">
    <w:nsid w:val="598621D9"/>
    <w:multiLevelType w:val="hybridMultilevel"/>
    <w:tmpl w:val="57FA9D64"/>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nsid w:val="5BA64A6C"/>
    <w:multiLevelType w:val="hybridMultilevel"/>
    <w:tmpl w:val="09B478C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5D2063E3"/>
    <w:multiLevelType w:val="multilevel"/>
    <w:tmpl w:val="D890B26E"/>
    <w:lvl w:ilvl="0">
      <w:start w:val="1"/>
      <w:numFmt w:val="decimal"/>
      <w:lvlText w:val="%1)"/>
      <w:lvlJc w:val="left"/>
      <w:pPr>
        <w:tabs>
          <w:tab w:val="num" w:pos="1860"/>
        </w:tabs>
        <w:ind w:left="1860" w:hanging="114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nsid w:val="5F6C03CA"/>
    <w:multiLevelType w:val="hybridMultilevel"/>
    <w:tmpl w:val="0E7CFB24"/>
    <w:lvl w:ilvl="0" w:tplc="FFFFFFFF">
      <w:start w:val="1"/>
      <w:numFmt w:val="bullet"/>
      <w:lvlText w:val="o"/>
      <w:lvlJc w:val="left"/>
      <w:pPr>
        <w:tabs>
          <w:tab w:val="num" w:pos="1428"/>
        </w:tabs>
        <w:ind w:left="1428" w:hanging="360"/>
      </w:pPr>
      <w:rPr>
        <w:rFonts w:ascii="Courier New" w:hAnsi="Courier New" w:cs="Courier New"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5">
    <w:nsid w:val="62C315E6"/>
    <w:multiLevelType w:val="hybridMultilevel"/>
    <w:tmpl w:val="87D0B63A"/>
    <w:lvl w:ilvl="0" w:tplc="FFFFFFFF">
      <w:start w:val="2013"/>
      <w:numFmt w:val="bullet"/>
      <w:lvlText w:val=""/>
      <w:lvlJc w:val="left"/>
      <w:pPr>
        <w:tabs>
          <w:tab w:val="num" w:pos="1742"/>
        </w:tabs>
        <w:ind w:left="1742" w:hanging="960"/>
      </w:pPr>
      <w:rPr>
        <w:rFonts w:ascii="Symbol" w:eastAsia="Times New Roman" w:hAnsi="Symbol" w:cs="Times New Roman" w:hint="default"/>
      </w:rPr>
    </w:lvl>
    <w:lvl w:ilvl="1" w:tplc="FFFFFFFF" w:tentative="1">
      <w:start w:val="1"/>
      <w:numFmt w:val="bullet"/>
      <w:lvlText w:val="o"/>
      <w:lvlJc w:val="left"/>
      <w:pPr>
        <w:tabs>
          <w:tab w:val="num" w:pos="1862"/>
        </w:tabs>
        <w:ind w:left="1862" w:hanging="360"/>
      </w:pPr>
      <w:rPr>
        <w:rFonts w:ascii="Courier New" w:hAnsi="Courier New" w:cs="Courier New" w:hint="default"/>
      </w:rPr>
    </w:lvl>
    <w:lvl w:ilvl="2" w:tplc="FFFFFFFF" w:tentative="1">
      <w:start w:val="1"/>
      <w:numFmt w:val="bullet"/>
      <w:lvlText w:val=""/>
      <w:lvlJc w:val="left"/>
      <w:pPr>
        <w:tabs>
          <w:tab w:val="num" w:pos="2582"/>
        </w:tabs>
        <w:ind w:left="2582" w:hanging="360"/>
      </w:pPr>
      <w:rPr>
        <w:rFonts w:ascii="Wingdings" w:hAnsi="Wingdings" w:hint="default"/>
      </w:rPr>
    </w:lvl>
    <w:lvl w:ilvl="3" w:tplc="FFFFFFFF" w:tentative="1">
      <w:start w:val="1"/>
      <w:numFmt w:val="bullet"/>
      <w:lvlText w:val=""/>
      <w:lvlJc w:val="left"/>
      <w:pPr>
        <w:tabs>
          <w:tab w:val="num" w:pos="3302"/>
        </w:tabs>
        <w:ind w:left="3302" w:hanging="360"/>
      </w:pPr>
      <w:rPr>
        <w:rFonts w:ascii="Symbol" w:hAnsi="Symbol" w:hint="default"/>
      </w:rPr>
    </w:lvl>
    <w:lvl w:ilvl="4" w:tplc="FFFFFFFF" w:tentative="1">
      <w:start w:val="1"/>
      <w:numFmt w:val="bullet"/>
      <w:lvlText w:val="o"/>
      <w:lvlJc w:val="left"/>
      <w:pPr>
        <w:tabs>
          <w:tab w:val="num" w:pos="4022"/>
        </w:tabs>
        <w:ind w:left="4022" w:hanging="360"/>
      </w:pPr>
      <w:rPr>
        <w:rFonts w:ascii="Courier New" w:hAnsi="Courier New" w:cs="Courier New" w:hint="default"/>
      </w:rPr>
    </w:lvl>
    <w:lvl w:ilvl="5" w:tplc="FFFFFFFF" w:tentative="1">
      <w:start w:val="1"/>
      <w:numFmt w:val="bullet"/>
      <w:lvlText w:val=""/>
      <w:lvlJc w:val="left"/>
      <w:pPr>
        <w:tabs>
          <w:tab w:val="num" w:pos="4742"/>
        </w:tabs>
        <w:ind w:left="4742" w:hanging="360"/>
      </w:pPr>
      <w:rPr>
        <w:rFonts w:ascii="Wingdings" w:hAnsi="Wingdings" w:hint="default"/>
      </w:rPr>
    </w:lvl>
    <w:lvl w:ilvl="6" w:tplc="FFFFFFFF" w:tentative="1">
      <w:start w:val="1"/>
      <w:numFmt w:val="bullet"/>
      <w:lvlText w:val=""/>
      <w:lvlJc w:val="left"/>
      <w:pPr>
        <w:tabs>
          <w:tab w:val="num" w:pos="5462"/>
        </w:tabs>
        <w:ind w:left="5462" w:hanging="360"/>
      </w:pPr>
      <w:rPr>
        <w:rFonts w:ascii="Symbol" w:hAnsi="Symbol" w:hint="default"/>
      </w:rPr>
    </w:lvl>
    <w:lvl w:ilvl="7" w:tplc="FFFFFFFF" w:tentative="1">
      <w:start w:val="1"/>
      <w:numFmt w:val="bullet"/>
      <w:lvlText w:val="o"/>
      <w:lvlJc w:val="left"/>
      <w:pPr>
        <w:tabs>
          <w:tab w:val="num" w:pos="6182"/>
        </w:tabs>
        <w:ind w:left="6182" w:hanging="360"/>
      </w:pPr>
      <w:rPr>
        <w:rFonts w:ascii="Courier New" w:hAnsi="Courier New" w:cs="Courier New" w:hint="default"/>
      </w:rPr>
    </w:lvl>
    <w:lvl w:ilvl="8" w:tplc="FFFFFFFF" w:tentative="1">
      <w:start w:val="1"/>
      <w:numFmt w:val="bullet"/>
      <w:lvlText w:val=""/>
      <w:lvlJc w:val="left"/>
      <w:pPr>
        <w:tabs>
          <w:tab w:val="num" w:pos="6902"/>
        </w:tabs>
        <w:ind w:left="6902" w:hanging="360"/>
      </w:pPr>
      <w:rPr>
        <w:rFonts w:ascii="Wingdings" w:hAnsi="Wingdings" w:hint="default"/>
      </w:rPr>
    </w:lvl>
  </w:abstractNum>
  <w:abstractNum w:abstractNumId="36">
    <w:nsid w:val="62D0132C"/>
    <w:multiLevelType w:val="hybridMultilevel"/>
    <w:tmpl w:val="88548D9A"/>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7">
    <w:nsid w:val="64420A24"/>
    <w:multiLevelType w:val="hybridMultilevel"/>
    <w:tmpl w:val="7C7E5FB4"/>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8">
    <w:nsid w:val="68085211"/>
    <w:multiLevelType w:val="hybridMultilevel"/>
    <w:tmpl w:val="6FF4556A"/>
    <w:lvl w:ilvl="0" w:tplc="FFFFFFFF">
      <w:start w:val="1"/>
      <w:numFmt w:val="decimal"/>
      <w:lvlText w:val="%1."/>
      <w:lvlJc w:val="left"/>
      <w:pPr>
        <w:tabs>
          <w:tab w:val="num" w:pos="2027"/>
        </w:tabs>
        <w:ind w:left="2027" w:hanging="1245"/>
      </w:pPr>
      <w:rPr>
        <w:rFonts w:hint="default"/>
      </w:rPr>
    </w:lvl>
    <w:lvl w:ilvl="1" w:tplc="FFFFFFFF" w:tentative="1">
      <w:start w:val="1"/>
      <w:numFmt w:val="lowerLetter"/>
      <w:lvlText w:val="%2."/>
      <w:lvlJc w:val="left"/>
      <w:pPr>
        <w:tabs>
          <w:tab w:val="num" w:pos="1862"/>
        </w:tabs>
        <w:ind w:left="1862" w:hanging="360"/>
      </w:pPr>
    </w:lvl>
    <w:lvl w:ilvl="2" w:tplc="FFFFFFFF" w:tentative="1">
      <w:start w:val="1"/>
      <w:numFmt w:val="lowerRoman"/>
      <w:lvlText w:val="%3."/>
      <w:lvlJc w:val="right"/>
      <w:pPr>
        <w:tabs>
          <w:tab w:val="num" w:pos="2582"/>
        </w:tabs>
        <w:ind w:left="2582" w:hanging="180"/>
      </w:pPr>
    </w:lvl>
    <w:lvl w:ilvl="3" w:tplc="FFFFFFFF" w:tentative="1">
      <w:start w:val="1"/>
      <w:numFmt w:val="decimal"/>
      <w:lvlText w:val="%4."/>
      <w:lvlJc w:val="left"/>
      <w:pPr>
        <w:tabs>
          <w:tab w:val="num" w:pos="3302"/>
        </w:tabs>
        <w:ind w:left="3302" w:hanging="360"/>
      </w:pPr>
    </w:lvl>
    <w:lvl w:ilvl="4" w:tplc="FFFFFFFF" w:tentative="1">
      <w:start w:val="1"/>
      <w:numFmt w:val="lowerLetter"/>
      <w:lvlText w:val="%5."/>
      <w:lvlJc w:val="left"/>
      <w:pPr>
        <w:tabs>
          <w:tab w:val="num" w:pos="4022"/>
        </w:tabs>
        <w:ind w:left="4022" w:hanging="360"/>
      </w:pPr>
    </w:lvl>
    <w:lvl w:ilvl="5" w:tplc="FFFFFFFF" w:tentative="1">
      <w:start w:val="1"/>
      <w:numFmt w:val="lowerRoman"/>
      <w:lvlText w:val="%6."/>
      <w:lvlJc w:val="right"/>
      <w:pPr>
        <w:tabs>
          <w:tab w:val="num" w:pos="4742"/>
        </w:tabs>
        <w:ind w:left="4742" w:hanging="180"/>
      </w:pPr>
    </w:lvl>
    <w:lvl w:ilvl="6" w:tplc="FFFFFFFF" w:tentative="1">
      <w:start w:val="1"/>
      <w:numFmt w:val="decimal"/>
      <w:lvlText w:val="%7."/>
      <w:lvlJc w:val="left"/>
      <w:pPr>
        <w:tabs>
          <w:tab w:val="num" w:pos="5462"/>
        </w:tabs>
        <w:ind w:left="5462" w:hanging="360"/>
      </w:pPr>
    </w:lvl>
    <w:lvl w:ilvl="7" w:tplc="FFFFFFFF" w:tentative="1">
      <w:start w:val="1"/>
      <w:numFmt w:val="lowerLetter"/>
      <w:lvlText w:val="%8."/>
      <w:lvlJc w:val="left"/>
      <w:pPr>
        <w:tabs>
          <w:tab w:val="num" w:pos="6182"/>
        </w:tabs>
        <w:ind w:left="6182" w:hanging="360"/>
      </w:pPr>
    </w:lvl>
    <w:lvl w:ilvl="8" w:tplc="FFFFFFFF" w:tentative="1">
      <w:start w:val="1"/>
      <w:numFmt w:val="lowerRoman"/>
      <w:lvlText w:val="%9."/>
      <w:lvlJc w:val="right"/>
      <w:pPr>
        <w:tabs>
          <w:tab w:val="num" w:pos="6902"/>
        </w:tabs>
        <w:ind w:left="6902" w:hanging="180"/>
      </w:pPr>
    </w:lvl>
  </w:abstractNum>
  <w:abstractNum w:abstractNumId="39">
    <w:nsid w:val="687B7F06"/>
    <w:multiLevelType w:val="hybridMultilevel"/>
    <w:tmpl w:val="BA44748C"/>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0">
    <w:nsid w:val="6BD34DA2"/>
    <w:multiLevelType w:val="hybridMultilevel"/>
    <w:tmpl w:val="2272D9E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BFF5345"/>
    <w:multiLevelType w:val="singleLevel"/>
    <w:tmpl w:val="978C6028"/>
    <w:lvl w:ilvl="0">
      <w:numFmt w:val="bullet"/>
      <w:lvlText w:val="-"/>
      <w:lvlJc w:val="left"/>
      <w:pPr>
        <w:tabs>
          <w:tab w:val="num" w:pos="900"/>
        </w:tabs>
        <w:ind w:left="900" w:hanging="360"/>
      </w:pPr>
    </w:lvl>
  </w:abstractNum>
  <w:abstractNum w:abstractNumId="42">
    <w:nsid w:val="6E4A5C99"/>
    <w:multiLevelType w:val="hybridMultilevel"/>
    <w:tmpl w:val="03508F32"/>
    <w:lvl w:ilvl="0" w:tplc="FFFFFFFF">
      <w:start w:val="1"/>
      <w:numFmt w:val="bullet"/>
      <w:lvlText w:val="*"/>
      <w:lvlJc w:val="left"/>
      <w:pPr>
        <w:ind w:left="502" w:hanging="360"/>
      </w:pPr>
      <w:rPr>
        <w:rFonts w:ascii="Times New Roman" w:eastAsia="Times New Roman" w:hAnsi="Times New Roman" w:cs="Times New Roman"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43">
    <w:nsid w:val="73B77FC6"/>
    <w:multiLevelType w:val="hybridMultilevel"/>
    <w:tmpl w:val="2A2AD89A"/>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4">
    <w:nsid w:val="75CE34E2"/>
    <w:multiLevelType w:val="hybridMultilevel"/>
    <w:tmpl w:val="811EBDBA"/>
    <w:lvl w:ilvl="0" w:tplc="FFFFFFFF">
      <w:start w:val="1"/>
      <w:numFmt w:val="decimal"/>
      <w:lvlText w:val="%1)"/>
      <w:lvlJc w:val="left"/>
      <w:pPr>
        <w:tabs>
          <w:tab w:val="num" w:pos="2087"/>
        </w:tabs>
        <w:ind w:left="2087" w:hanging="1155"/>
      </w:pPr>
      <w:rPr>
        <w:rFonts w:ascii="Times New Roman" w:eastAsia="Times New Roman" w:hAnsi="Times New Roman" w:cs="Times New Roman"/>
      </w:rPr>
    </w:lvl>
    <w:lvl w:ilvl="1" w:tplc="FFFFFFFF" w:tentative="1">
      <w:start w:val="1"/>
      <w:numFmt w:val="lowerLetter"/>
      <w:lvlText w:val="%2."/>
      <w:lvlJc w:val="left"/>
      <w:pPr>
        <w:tabs>
          <w:tab w:val="num" w:pos="2012"/>
        </w:tabs>
        <w:ind w:left="2012" w:hanging="360"/>
      </w:pPr>
    </w:lvl>
    <w:lvl w:ilvl="2" w:tplc="FFFFFFFF" w:tentative="1">
      <w:start w:val="1"/>
      <w:numFmt w:val="lowerRoman"/>
      <w:lvlText w:val="%3."/>
      <w:lvlJc w:val="right"/>
      <w:pPr>
        <w:tabs>
          <w:tab w:val="num" w:pos="2732"/>
        </w:tabs>
        <w:ind w:left="2732" w:hanging="180"/>
      </w:pPr>
    </w:lvl>
    <w:lvl w:ilvl="3" w:tplc="FFFFFFFF" w:tentative="1">
      <w:start w:val="1"/>
      <w:numFmt w:val="decimal"/>
      <w:lvlText w:val="%4."/>
      <w:lvlJc w:val="left"/>
      <w:pPr>
        <w:tabs>
          <w:tab w:val="num" w:pos="3452"/>
        </w:tabs>
        <w:ind w:left="3452" w:hanging="360"/>
      </w:pPr>
    </w:lvl>
    <w:lvl w:ilvl="4" w:tplc="FFFFFFFF" w:tentative="1">
      <w:start w:val="1"/>
      <w:numFmt w:val="lowerLetter"/>
      <w:lvlText w:val="%5."/>
      <w:lvlJc w:val="left"/>
      <w:pPr>
        <w:tabs>
          <w:tab w:val="num" w:pos="4172"/>
        </w:tabs>
        <w:ind w:left="4172" w:hanging="360"/>
      </w:pPr>
    </w:lvl>
    <w:lvl w:ilvl="5" w:tplc="FFFFFFFF" w:tentative="1">
      <w:start w:val="1"/>
      <w:numFmt w:val="lowerRoman"/>
      <w:lvlText w:val="%6."/>
      <w:lvlJc w:val="right"/>
      <w:pPr>
        <w:tabs>
          <w:tab w:val="num" w:pos="4892"/>
        </w:tabs>
        <w:ind w:left="4892" w:hanging="180"/>
      </w:pPr>
    </w:lvl>
    <w:lvl w:ilvl="6" w:tplc="FFFFFFFF" w:tentative="1">
      <w:start w:val="1"/>
      <w:numFmt w:val="decimal"/>
      <w:lvlText w:val="%7."/>
      <w:lvlJc w:val="left"/>
      <w:pPr>
        <w:tabs>
          <w:tab w:val="num" w:pos="5612"/>
        </w:tabs>
        <w:ind w:left="5612" w:hanging="360"/>
      </w:pPr>
    </w:lvl>
    <w:lvl w:ilvl="7" w:tplc="FFFFFFFF" w:tentative="1">
      <w:start w:val="1"/>
      <w:numFmt w:val="lowerLetter"/>
      <w:lvlText w:val="%8."/>
      <w:lvlJc w:val="left"/>
      <w:pPr>
        <w:tabs>
          <w:tab w:val="num" w:pos="6332"/>
        </w:tabs>
        <w:ind w:left="6332" w:hanging="360"/>
      </w:pPr>
    </w:lvl>
    <w:lvl w:ilvl="8" w:tplc="FFFFFFFF" w:tentative="1">
      <w:start w:val="1"/>
      <w:numFmt w:val="lowerRoman"/>
      <w:lvlText w:val="%9."/>
      <w:lvlJc w:val="right"/>
      <w:pPr>
        <w:tabs>
          <w:tab w:val="num" w:pos="7052"/>
        </w:tabs>
        <w:ind w:left="7052" w:hanging="180"/>
      </w:pPr>
    </w:lvl>
  </w:abstractNum>
  <w:abstractNum w:abstractNumId="45">
    <w:nsid w:val="774F6D97"/>
    <w:multiLevelType w:val="hybridMultilevel"/>
    <w:tmpl w:val="2FF88EE2"/>
    <w:lvl w:ilvl="0" w:tplc="FFFFFFFF">
      <w:start w:val="1"/>
      <w:numFmt w:val="bullet"/>
      <w:lvlText w:val=""/>
      <w:lvlJc w:val="left"/>
      <w:pPr>
        <w:tabs>
          <w:tab w:val="num" w:pos="1144"/>
        </w:tabs>
        <w:ind w:left="1144" w:hanging="360"/>
      </w:pPr>
      <w:rPr>
        <w:rFonts w:ascii="Symbol" w:eastAsia="Times New Roman" w:hAnsi="Symbol" w:cs="Times New Roman" w:hint="default"/>
      </w:rPr>
    </w:lvl>
    <w:lvl w:ilvl="1" w:tplc="FFFFFFFF" w:tentative="1">
      <w:start w:val="1"/>
      <w:numFmt w:val="bullet"/>
      <w:lvlText w:val="o"/>
      <w:lvlJc w:val="left"/>
      <w:pPr>
        <w:tabs>
          <w:tab w:val="num" w:pos="1864"/>
        </w:tabs>
        <w:ind w:left="1864" w:hanging="360"/>
      </w:pPr>
      <w:rPr>
        <w:rFonts w:ascii="Courier New" w:hAnsi="Courier New" w:cs="Courier New" w:hint="default"/>
      </w:rPr>
    </w:lvl>
    <w:lvl w:ilvl="2" w:tplc="FFFFFFFF" w:tentative="1">
      <w:start w:val="1"/>
      <w:numFmt w:val="bullet"/>
      <w:lvlText w:val=""/>
      <w:lvlJc w:val="left"/>
      <w:pPr>
        <w:tabs>
          <w:tab w:val="num" w:pos="2584"/>
        </w:tabs>
        <w:ind w:left="2584" w:hanging="360"/>
      </w:pPr>
      <w:rPr>
        <w:rFonts w:ascii="Wingdings" w:hAnsi="Wingdings" w:hint="default"/>
      </w:rPr>
    </w:lvl>
    <w:lvl w:ilvl="3" w:tplc="FFFFFFFF" w:tentative="1">
      <w:start w:val="1"/>
      <w:numFmt w:val="bullet"/>
      <w:lvlText w:val=""/>
      <w:lvlJc w:val="left"/>
      <w:pPr>
        <w:tabs>
          <w:tab w:val="num" w:pos="3304"/>
        </w:tabs>
        <w:ind w:left="3304" w:hanging="360"/>
      </w:pPr>
      <w:rPr>
        <w:rFonts w:ascii="Symbol" w:hAnsi="Symbol" w:hint="default"/>
      </w:rPr>
    </w:lvl>
    <w:lvl w:ilvl="4" w:tplc="FFFFFFFF" w:tentative="1">
      <w:start w:val="1"/>
      <w:numFmt w:val="bullet"/>
      <w:lvlText w:val="o"/>
      <w:lvlJc w:val="left"/>
      <w:pPr>
        <w:tabs>
          <w:tab w:val="num" w:pos="4024"/>
        </w:tabs>
        <w:ind w:left="4024" w:hanging="360"/>
      </w:pPr>
      <w:rPr>
        <w:rFonts w:ascii="Courier New" w:hAnsi="Courier New" w:cs="Courier New" w:hint="default"/>
      </w:rPr>
    </w:lvl>
    <w:lvl w:ilvl="5" w:tplc="FFFFFFFF" w:tentative="1">
      <w:start w:val="1"/>
      <w:numFmt w:val="bullet"/>
      <w:lvlText w:val=""/>
      <w:lvlJc w:val="left"/>
      <w:pPr>
        <w:tabs>
          <w:tab w:val="num" w:pos="4744"/>
        </w:tabs>
        <w:ind w:left="4744" w:hanging="360"/>
      </w:pPr>
      <w:rPr>
        <w:rFonts w:ascii="Wingdings" w:hAnsi="Wingdings" w:hint="default"/>
      </w:rPr>
    </w:lvl>
    <w:lvl w:ilvl="6" w:tplc="FFFFFFFF" w:tentative="1">
      <w:start w:val="1"/>
      <w:numFmt w:val="bullet"/>
      <w:lvlText w:val=""/>
      <w:lvlJc w:val="left"/>
      <w:pPr>
        <w:tabs>
          <w:tab w:val="num" w:pos="5464"/>
        </w:tabs>
        <w:ind w:left="5464" w:hanging="360"/>
      </w:pPr>
      <w:rPr>
        <w:rFonts w:ascii="Symbol" w:hAnsi="Symbol" w:hint="default"/>
      </w:rPr>
    </w:lvl>
    <w:lvl w:ilvl="7" w:tplc="FFFFFFFF" w:tentative="1">
      <w:start w:val="1"/>
      <w:numFmt w:val="bullet"/>
      <w:lvlText w:val="o"/>
      <w:lvlJc w:val="left"/>
      <w:pPr>
        <w:tabs>
          <w:tab w:val="num" w:pos="6184"/>
        </w:tabs>
        <w:ind w:left="6184" w:hanging="360"/>
      </w:pPr>
      <w:rPr>
        <w:rFonts w:ascii="Courier New" w:hAnsi="Courier New" w:cs="Courier New" w:hint="default"/>
      </w:rPr>
    </w:lvl>
    <w:lvl w:ilvl="8" w:tplc="FFFFFFFF" w:tentative="1">
      <w:start w:val="1"/>
      <w:numFmt w:val="bullet"/>
      <w:lvlText w:val=""/>
      <w:lvlJc w:val="left"/>
      <w:pPr>
        <w:tabs>
          <w:tab w:val="num" w:pos="6904"/>
        </w:tabs>
        <w:ind w:left="6904" w:hanging="360"/>
      </w:pPr>
      <w:rPr>
        <w:rFonts w:ascii="Wingdings" w:hAnsi="Wingdings" w:hint="default"/>
      </w:rPr>
    </w:lvl>
  </w:abstractNum>
  <w:abstractNum w:abstractNumId="46">
    <w:nsid w:val="7AB95162"/>
    <w:multiLevelType w:val="hybridMultilevel"/>
    <w:tmpl w:val="C386A684"/>
    <w:lvl w:ilvl="0" w:tplc="FFFFFFFF">
      <w:start w:val="1"/>
      <w:numFmt w:val="decimal"/>
      <w:lvlText w:val="%1."/>
      <w:lvlJc w:val="left"/>
      <w:pPr>
        <w:tabs>
          <w:tab w:val="num" w:pos="1800"/>
        </w:tabs>
        <w:ind w:left="1800" w:hanging="360"/>
      </w:pPr>
    </w:lvl>
    <w:lvl w:ilvl="1" w:tplc="FFFFFFFF">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7">
    <w:nsid w:val="7AF55C11"/>
    <w:multiLevelType w:val="hybridMultilevel"/>
    <w:tmpl w:val="60089754"/>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8">
    <w:nsid w:val="7F860C80"/>
    <w:multiLevelType w:val="hybridMultilevel"/>
    <w:tmpl w:val="6C7E8CD6"/>
    <w:lvl w:ilvl="0" w:tplc="FFFFFFFF">
      <w:start w:val="1"/>
      <w:numFmt w:val="bullet"/>
      <w:lvlText w:val=""/>
      <w:lvlJc w:val="left"/>
      <w:pPr>
        <w:tabs>
          <w:tab w:val="num" w:pos="1077"/>
        </w:tabs>
        <w:ind w:left="1077" w:hanging="360"/>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num w:numId="1">
    <w:abstractNumId w:val="41"/>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num>
  <w:num w:numId="4">
    <w:abstractNumId w:val="12"/>
  </w:num>
  <w:num w:numId="5">
    <w:abstractNumId w:val="37"/>
  </w:num>
  <w:num w:numId="6">
    <w:abstractNumId w:val="19"/>
  </w:num>
  <w:num w:numId="7">
    <w:abstractNumId w:val="34"/>
  </w:num>
  <w:num w:numId="8">
    <w:abstractNumId w:val="16"/>
  </w:num>
  <w:num w:numId="9">
    <w:abstractNumId w:val="11"/>
  </w:num>
  <w:num w:numId="10">
    <w:abstractNumId w:val="4"/>
  </w:num>
  <w:num w:numId="11">
    <w:abstractNumId w:val="22"/>
  </w:num>
  <w:num w:numId="12">
    <w:abstractNumId w:val="48"/>
  </w:num>
  <w:num w:numId="13">
    <w:abstractNumId w:val="43"/>
  </w:num>
  <w:num w:numId="14">
    <w:abstractNumId w:val="5"/>
  </w:num>
  <w:num w:numId="15">
    <w:abstractNumId w:val="39"/>
  </w:num>
  <w:num w:numId="16">
    <w:abstractNumId w:val="2"/>
  </w:num>
  <w:num w:numId="17">
    <w:abstractNumId w:val="15"/>
  </w:num>
  <w:num w:numId="18">
    <w:abstractNumId w:val="17"/>
  </w:num>
  <w:num w:numId="19">
    <w:abstractNumId w:val="8"/>
  </w:num>
  <w:num w:numId="20">
    <w:abstractNumId w:val="40"/>
  </w:num>
  <w:num w:numId="21">
    <w:abstractNumId w:val="45"/>
  </w:num>
  <w:num w:numId="22">
    <w:abstractNumId w:val="38"/>
  </w:num>
  <w:num w:numId="23">
    <w:abstractNumId w:val="6"/>
  </w:num>
  <w:num w:numId="24">
    <w:abstractNumId w:val="18"/>
  </w:num>
  <w:num w:numId="25">
    <w:abstractNumId w:val="21"/>
  </w:num>
  <w:num w:numId="26">
    <w:abstractNumId w:val="14"/>
  </w:num>
  <w:num w:numId="27">
    <w:abstractNumId w:val="7"/>
  </w:num>
  <w:num w:numId="28">
    <w:abstractNumId w:val="0"/>
  </w:num>
  <w:num w:numId="29">
    <w:abstractNumId w:val="10"/>
  </w:num>
  <w:num w:numId="30">
    <w:abstractNumId w:val="36"/>
  </w:num>
  <w:num w:numId="31">
    <w:abstractNumId w:val="24"/>
  </w:num>
  <w:num w:numId="32">
    <w:abstractNumId w:val="46"/>
  </w:num>
  <w:num w:numId="33">
    <w:abstractNumId w:val="1"/>
  </w:num>
  <w:num w:numId="34">
    <w:abstractNumId w:val="9"/>
  </w:num>
  <w:num w:numId="35">
    <w:abstractNumId w:val="42"/>
  </w:num>
  <w:num w:numId="36">
    <w:abstractNumId w:val="31"/>
  </w:num>
  <w:num w:numId="37">
    <w:abstractNumId w:val="3"/>
  </w:num>
  <w:num w:numId="38">
    <w:abstractNumId w:val="26"/>
  </w:num>
  <w:num w:numId="39">
    <w:abstractNumId w:val="28"/>
  </w:num>
  <w:num w:numId="40">
    <w:abstractNumId w:val="33"/>
  </w:num>
  <w:num w:numId="41">
    <w:abstractNumId w:val="25"/>
  </w:num>
  <w:num w:numId="42">
    <w:abstractNumId w:val="32"/>
  </w:num>
  <w:num w:numId="43">
    <w:abstractNumId w:val="20"/>
  </w:num>
  <w:num w:numId="44">
    <w:abstractNumId w:val="44"/>
  </w:num>
  <w:num w:numId="45">
    <w:abstractNumId w:val="30"/>
  </w:num>
  <w:num w:numId="46">
    <w:abstractNumId w:val="35"/>
  </w:num>
  <w:num w:numId="47">
    <w:abstractNumId w:val="29"/>
  </w:num>
  <w:num w:numId="48">
    <w:abstractNumId w:val="13"/>
  </w:num>
  <w:num w:numId="4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characterSpacingControl w:val="doNotCompress"/>
  <w:footnotePr>
    <w:footnote w:id="0"/>
    <w:footnote w:id="1"/>
  </w:footnotePr>
  <w:endnotePr>
    <w:endnote w:id="0"/>
    <w:endnote w:id="1"/>
  </w:endnotePr>
  <w:compat/>
  <w:rsids>
    <w:rsidRoot w:val="007969CD"/>
    <w:rsid w:val="00001622"/>
    <w:rsid w:val="00005D8D"/>
    <w:rsid w:val="00007CC1"/>
    <w:rsid w:val="00011CBE"/>
    <w:rsid w:val="000219EE"/>
    <w:rsid w:val="00031E00"/>
    <w:rsid w:val="00050FC7"/>
    <w:rsid w:val="0006718B"/>
    <w:rsid w:val="0008116C"/>
    <w:rsid w:val="000840C1"/>
    <w:rsid w:val="00093D1C"/>
    <w:rsid w:val="0009666F"/>
    <w:rsid w:val="000B0684"/>
    <w:rsid w:val="000E2702"/>
    <w:rsid w:val="000E4905"/>
    <w:rsid w:val="000F7E34"/>
    <w:rsid w:val="00100101"/>
    <w:rsid w:val="001007DD"/>
    <w:rsid w:val="00111715"/>
    <w:rsid w:val="001231C3"/>
    <w:rsid w:val="00126FF5"/>
    <w:rsid w:val="00130302"/>
    <w:rsid w:val="0013607D"/>
    <w:rsid w:val="00160FAD"/>
    <w:rsid w:val="0018539A"/>
    <w:rsid w:val="001A0BB9"/>
    <w:rsid w:val="001A2EBA"/>
    <w:rsid w:val="001B377C"/>
    <w:rsid w:val="001B3DE6"/>
    <w:rsid w:val="001C4D36"/>
    <w:rsid w:val="001C6689"/>
    <w:rsid w:val="001E151A"/>
    <w:rsid w:val="001E6B32"/>
    <w:rsid w:val="001E7F19"/>
    <w:rsid w:val="001F6F2D"/>
    <w:rsid w:val="0020757D"/>
    <w:rsid w:val="00210A41"/>
    <w:rsid w:val="002309A7"/>
    <w:rsid w:val="0024100A"/>
    <w:rsid w:val="0029291D"/>
    <w:rsid w:val="00293BC1"/>
    <w:rsid w:val="00293F43"/>
    <w:rsid w:val="002A39A0"/>
    <w:rsid w:val="002B42C7"/>
    <w:rsid w:val="002C6FB0"/>
    <w:rsid w:val="002D2CF8"/>
    <w:rsid w:val="002D7D38"/>
    <w:rsid w:val="002E47C2"/>
    <w:rsid w:val="00303394"/>
    <w:rsid w:val="003060EA"/>
    <w:rsid w:val="00314710"/>
    <w:rsid w:val="00323024"/>
    <w:rsid w:val="00347991"/>
    <w:rsid w:val="00371A60"/>
    <w:rsid w:val="00392DCE"/>
    <w:rsid w:val="00394294"/>
    <w:rsid w:val="003A273C"/>
    <w:rsid w:val="003A7D23"/>
    <w:rsid w:val="003B251C"/>
    <w:rsid w:val="003B298A"/>
    <w:rsid w:val="003E5E1A"/>
    <w:rsid w:val="003F00CE"/>
    <w:rsid w:val="003F4212"/>
    <w:rsid w:val="00402241"/>
    <w:rsid w:val="004115C5"/>
    <w:rsid w:val="00411993"/>
    <w:rsid w:val="004135CB"/>
    <w:rsid w:val="00414B80"/>
    <w:rsid w:val="004271C9"/>
    <w:rsid w:val="00444591"/>
    <w:rsid w:val="004641CA"/>
    <w:rsid w:val="00483262"/>
    <w:rsid w:val="0048727E"/>
    <w:rsid w:val="004A75ED"/>
    <w:rsid w:val="004C2925"/>
    <w:rsid w:val="004E5DB4"/>
    <w:rsid w:val="004F524E"/>
    <w:rsid w:val="005048AD"/>
    <w:rsid w:val="005130B4"/>
    <w:rsid w:val="0056440D"/>
    <w:rsid w:val="00583107"/>
    <w:rsid w:val="005A0F6D"/>
    <w:rsid w:val="005A785C"/>
    <w:rsid w:val="005D599B"/>
    <w:rsid w:val="005D5CEA"/>
    <w:rsid w:val="005D77F4"/>
    <w:rsid w:val="005D7F6A"/>
    <w:rsid w:val="005E2300"/>
    <w:rsid w:val="005E5C4B"/>
    <w:rsid w:val="005F687A"/>
    <w:rsid w:val="00606FEE"/>
    <w:rsid w:val="006411F7"/>
    <w:rsid w:val="00644E03"/>
    <w:rsid w:val="006C02FD"/>
    <w:rsid w:val="006C39A0"/>
    <w:rsid w:val="006C6509"/>
    <w:rsid w:val="006E1902"/>
    <w:rsid w:val="006E6317"/>
    <w:rsid w:val="006E7F58"/>
    <w:rsid w:val="00704877"/>
    <w:rsid w:val="007108AC"/>
    <w:rsid w:val="007113F6"/>
    <w:rsid w:val="00717592"/>
    <w:rsid w:val="00721F1F"/>
    <w:rsid w:val="00744079"/>
    <w:rsid w:val="007508CD"/>
    <w:rsid w:val="0077058D"/>
    <w:rsid w:val="00781989"/>
    <w:rsid w:val="007869F1"/>
    <w:rsid w:val="007950C9"/>
    <w:rsid w:val="007969CD"/>
    <w:rsid w:val="007D2467"/>
    <w:rsid w:val="007D49BA"/>
    <w:rsid w:val="007E1B50"/>
    <w:rsid w:val="007E6A01"/>
    <w:rsid w:val="007F07A6"/>
    <w:rsid w:val="007F4B5D"/>
    <w:rsid w:val="007F6605"/>
    <w:rsid w:val="007F76D2"/>
    <w:rsid w:val="00820164"/>
    <w:rsid w:val="00827F83"/>
    <w:rsid w:val="00837963"/>
    <w:rsid w:val="00840C51"/>
    <w:rsid w:val="008415EA"/>
    <w:rsid w:val="008422B1"/>
    <w:rsid w:val="0085528B"/>
    <w:rsid w:val="00861E21"/>
    <w:rsid w:val="008632A0"/>
    <w:rsid w:val="00882AAB"/>
    <w:rsid w:val="0089602D"/>
    <w:rsid w:val="008B241D"/>
    <w:rsid w:val="008E542F"/>
    <w:rsid w:val="008F30D5"/>
    <w:rsid w:val="00913452"/>
    <w:rsid w:val="009417B9"/>
    <w:rsid w:val="0095752E"/>
    <w:rsid w:val="0097029E"/>
    <w:rsid w:val="0097050A"/>
    <w:rsid w:val="0097328C"/>
    <w:rsid w:val="009C7AC3"/>
    <w:rsid w:val="009D21DF"/>
    <w:rsid w:val="009D2827"/>
    <w:rsid w:val="009F15AF"/>
    <w:rsid w:val="009F18B8"/>
    <w:rsid w:val="009F25CF"/>
    <w:rsid w:val="00A15751"/>
    <w:rsid w:val="00A215C5"/>
    <w:rsid w:val="00A3581A"/>
    <w:rsid w:val="00A56AEF"/>
    <w:rsid w:val="00A7384C"/>
    <w:rsid w:val="00A844BC"/>
    <w:rsid w:val="00A92889"/>
    <w:rsid w:val="00A9374D"/>
    <w:rsid w:val="00A93B3F"/>
    <w:rsid w:val="00AA4BD0"/>
    <w:rsid w:val="00AC41AD"/>
    <w:rsid w:val="00AD0E64"/>
    <w:rsid w:val="00AF24AF"/>
    <w:rsid w:val="00B14C16"/>
    <w:rsid w:val="00B21379"/>
    <w:rsid w:val="00B30C2F"/>
    <w:rsid w:val="00B347A6"/>
    <w:rsid w:val="00B458A5"/>
    <w:rsid w:val="00B45A60"/>
    <w:rsid w:val="00B521B6"/>
    <w:rsid w:val="00B53436"/>
    <w:rsid w:val="00B62C6F"/>
    <w:rsid w:val="00B701D4"/>
    <w:rsid w:val="00B7792B"/>
    <w:rsid w:val="00B87715"/>
    <w:rsid w:val="00B955F7"/>
    <w:rsid w:val="00BC419C"/>
    <w:rsid w:val="00BD4CB7"/>
    <w:rsid w:val="00BD5BAD"/>
    <w:rsid w:val="00BF2721"/>
    <w:rsid w:val="00C03798"/>
    <w:rsid w:val="00C40666"/>
    <w:rsid w:val="00C56A65"/>
    <w:rsid w:val="00C75B9E"/>
    <w:rsid w:val="00C8064F"/>
    <w:rsid w:val="00C80AAD"/>
    <w:rsid w:val="00C81E42"/>
    <w:rsid w:val="00C92A40"/>
    <w:rsid w:val="00CA6653"/>
    <w:rsid w:val="00CD3F2B"/>
    <w:rsid w:val="00CE5B30"/>
    <w:rsid w:val="00CE6707"/>
    <w:rsid w:val="00CF4CDD"/>
    <w:rsid w:val="00D1026B"/>
    <w:rsid w:val="00D1396B"/>
    <w:rsid w:val="00D24C31"/>
    <w:rsid w:val="00D26D56"/>
    <w:rsid w:val="00D6190B"/>
    <w:rsid w:val="00D77132"/>
    <w:rsid w:val="00DA7610"/>
    <w:rsid w:val="00DB06D9"/>
    <w:rsid w:val="00DB323C"/>
    <w:rsid w:val="00DB6C2F"/>
    <w:rsid w:val="00DC4D64"/>
    <w:rsid w:val="00DD4B18"/>
    <w:rsid w:val="00DE6DBA"/>
    <w:rsid w:val="00E11586"/>
    <w:rsid w:val="00E24B2B"/>
    <w:rsid w:val="00E324A6"/>
    <w:rsid w:val="00E37B33"/>
    <w:rsid w:val="00E45A6D"/>
    <w:rsid w:val="00E52607"/>
    <w:rsid w:val="00E5499E"/>
    <w:rsid w:val="00E86FAA"/>
    <w:rsid w:val="00E93E87"/>
    <w:rsid w:val="00E958A3"/>
    <w:rsid w:val="00EA6B88"/>
    <w:rsid w:val="00EB532B"/>
    <w:rsid w:val="00EB7C4C"/>
    <w:rsid w:val="00ED3A9D"/>
    <w:rsid w:val="00ED5CE2"/>
    <w:rsid w:val="00EF44BD"/>
    <w:rsid w:val="00EF68E1"/>
    <w:rsid w:val="00F12B61"/>
    <w:rsid w:val="00F23AE3"/>
    <w:rsid w:val="00F74A79"/>
    <w:rsid w:val="00F75F0F"/>
    <w:rsid w:val="00F873F4"/>
    <w:rsid w:val="00F950DC"/>
    <w:rsid w:val="00FD1235"/>
    <w:rsid w:val="00FE21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69CD"/>
    <w:rPr>
      <w:sz w:val="24"/>
      <w:szCs w:val="24"/>
    </w:rPr>
  </w:style>
  <w:style w:type="paragraph" w:styleId="1">
    <w:name w:val="heading 1"/>
    <w:basedOn w:val="a"/>
    <w:next w:val="a0"/>
    <w:qFormat/>
    <w:rsid w:val="00FD1235"/>
    <w:pPr>
      <w:keepNext/>
      <w:spacing w:before="240" w:after="60" w:line="360" w:lineRule="auto"/>
      <w:jc w:val="both"/>
      <w:outlineLvl w:val="0"/>
    </w:pPr>
    <w:rPr>
      <w:rFonts w:ascii="Arial" w:hAnsi="Arial" w:cs="Arial"/>
      <w:b/>
      <w:bCs/>
      <w:kern w:val="32"/>
      <w:sz w:val="32"/>
      <w:szCs w:val="32"/>
    </w:rPr>
  </w:style>
  <w:style w:type="paragraph" w:styleId="2">
    <w:name w:val="heading 2"/>
    <w:basedOn w:val="a"/>
    <w:next w:val="a"/>
    <w:link w:val="20"/>
    <w:qFormat/>
    <w:rsid w:val="007969CD"/>
    <w:pPr>
      <w:keepNext/>
      <w:jc w:val="center"/>
      <w:outlineLvl w:val="1"/>
    </w:pPr>
    <w:rPr>
      <w:b/>
      <w:sz w:val="44"/>
    </w:rPr>
  </w:style>
  <w:style w:type="paragraph" w:styleId="3">
    <w:name w:val="heading 3"/>
    <w:basedOn w:val="a"/>
    <w:next w:val="a0"/>
    <w:qFormat/>
    <w:rsid w:val="00FD1235"/>
    <w:pPr>
      <w:keepNext/>
      <w:spacing w:before="240" w:after="60" w:line="360" w:lineRule="auto"/>
      <w:jc w:val="both"/>
      <w:outlineLvl w:val="2"/>
    </w:pPr>
    <w:rPr>
      <w:rFonts w:ascii="Arial" w:hAnsi="Arial" w:cs="Arial"/>
      <w:b/>
      <w:bCs/>
      <w:sz w:val="26"/>
      <w:szCs w:val="26"/>
    </w:rPr>
  </w:style>
  <w:style w:type="paragraph" w:styleId="4">
    <w:name w:val="heading 4"/>
    <w:basedOn w:val="a"/>
    <w:next w:val="a0"/>
    <w:qFormat/>
    <w:rsid w:val="00FD1235"/>
    <w:pPr>
      <w:keepNext/>
      <w:spacing w:before="240" w:after="60" w:line="360" w:lineRule="auto"/>
      <w:jc w:val="both"/>
      <w:outlineLvl w:val="3"/>
    </w:pPr>
    <w:rPr>
      <w:b/>
      <w:bCs/>
      <w:sz w:val="28"/>
      <w:szCs w:val="28"/>
    </w:rPr>
  </w:style>
  <w:style w:type="paragraph" w:styleId="5">
    <w:name w:val="heading 5"/>
    <w:basedOn w:val="a"/>
    <w:next w:val="a"/>
    <w:qFormat/>
    <w:rsid w:val="00FD1235"/>
    <w:pPr>
      <w:keepNext/>
      <w:spacing w:line="360" w:lineRule="auto"/>
      <w:ind w:firstLine="560"/>
      <w:jc w:val="right"/>
      <w:outlineLvl w:val="4"/>
    </w:pPr>
    <w:rPr>
      <w:b/>
      <w:sz w:val="28"/>
    </w:rPr>
  </w:style>
  <w:style w:type="paragraph" w:styleId="8">
    <w:name w:val="heading 8"/>
    <w:basedOn w:val="a"/>
    <w:next w:val="a"/>
    <w:qFormat/>
    <w:rsid w:val="00FD1235"/>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rsid w:val="00FD1235"/>
    <w:pPr>
      <w:spacing w:line="360" w:lineRule="auto"/>
      <w:ind w:firstLine="720"/>
      <w:jc w:val="both"/>
    </w:pPr>
  </w:style>
  <w:style w:type="character" w:customStyle="1" w:styleId="20">
    <w:name w:val="Заголовок 2 Знак"/>
    <w:link w:val="2"/>
    <w:locked/>
    <w:rsid w:val="007969CD"/>
    <w:rPr>
      <w:b/>
      <w:sz w:val="44"/>
      <w:szCs w:val="24"/>
      <w:lang w:val="ru-RU" w:eastAsia="ru-RU" w:bidi="ar-SA"/>
    </w:rPr>
  </w:style>
  <w:style w:type="paragraph" w:customStyle="1" w:styleId="a4">
    <w:name w:val="Знак Знак Знак Знак Знак Знак Знак"/>
    <w:basedOn w:val="a"/>
    <w:rsid w:val="003F00CE"/>
    <w:pPr>
      <w:spacing w:before="100" w:beforeAutospacing="1" w:after="100" w:afterAutospacing="1"/>
      <w:jc w:val="both"/>
    </w:pPr>
    <w:rPr>
      <w:rFonts w:ascii="Tahoma" w:hAnsi="Tahoma"/>
      <w:sz w:val="20"/>
      <w:szCs w:val="20"/>
      <w:lang w:val="en-US" w:eastAsia="en-US"/>
    </w:rPr>
  </w:style>
  <w:style w:type="character" w:customStyle="1" w:styleId="a5">
    <w:name w:val="Верхний колонтитул Знак"/>
    <w:link w:val="a6"/>
    <w:locked/>
    <w:rsid w:val="007969CD"/>
    <w:rPr>
      <w:sz w:val="24"/>
      <w:szCs w:val="24"/>
      <w:lang w:val="ru-RU" w:eastAsia="ru-RU" w:bidi="ar-SA"/>
    </w:rPr>
  </w:style>
  <w:style w:type="paragraph" w:styleId="a6">
    <w:name w:val="header"/>
    <w:basedOn w:val="a"/>
    <w:link w:val="a5"/>
    <w:rsid w:val="007969CD"/>
    <w:pPr>
      <w:tabs>
        <w:tab w:val="center" w:pos="4677"/>
        <w:tab w:val="right" w:pos="9355"/>
      </w:tabs>
    </w:pPr>
  </w:style>
  <w:style w:type="paragraph" w:styleId="a7">
    <w:name w:val="Body Text"/>
    <w:basedOn w:val="a"/>
    <w:rsid w:val="007969CD"/>
    <w:rPr>
      <w:sz w:val="28"/>
    </w:rPr>
  </w:style>
  <w:style w:type="paragraph" w:customStyle="1" w:styleId="ConsPlusTitle">
    <w:name w:val="ConsPlusTitle"/>
    <w:rsid w:val="007969CD"/>
    <w:pPr>
      <w:widowControl w:val="0"/>
      <w:autoSpaceDE w:val="0"/>
      <w:autoSpaceDN w:val="0"/>
      <w:adjustRightInd w:val="0"/>
    </w:pPr>
    <w:rPr>
      <w:rFonts w:ascii="Arial" w:hAnsi="Arial" w:cs="Arial"/>
      <w:b/>
      <w:bCs/>
    </w:rPr>
  </w:style>
  <w:style w:type="paragraph" w:customStyle="1" w:styleId="ConsNonformat">
    <w:name w:val="ConsNonformat"/>
    <w:rsid w:val="007969CD"/>
    <w:pPr>
      <w:widowControl w:val="0"/>
      <w:autoSpaceDE w:val="0"/>
      <w:autoSpaceDN w:val="0"/>
      <w:adjustRightInd w:val="0"/>
      <w:ind w:right="19772"/>
    </w:pPr>
    <w:rPr>
      <w:rFonts w:ascii="Courier New" w:hAnsi="Courier New" w:cs="Courier New"/>
    </w:rPr>
  </w:style>
  <w:style w:type="paragraph" w:styleId="21">
    <w:name w:val="Body Text Indent 2"/>
    <w:basedOn w:val="a"/>
    <w:link w:val="22"/>
    <w:rsid w:val="00411993"/>
    <w:pPr>
      <w:spacing w:after="120" w:line="480" w:lineRule="auto"/>
      <w:ind w:left="283"/>
    </w:pPr>
  </w:style>
  <w:style w:type="character" w:customStyle="1" w:styleId="22">
    <w:name w:val="Основной текст с отступом 2 Знак"/>
    <w:link w:val="21"/>
    <w:rsid w:val="00411993"/>
    <w:rPr>
      <w:sz w:val="24"/>
      <w:szCs w:val="24"/>
    </w:rPr>
  </w:style>
  <w:style w:type="character" w:customStyle="1" w:styleId="apple-style-span">
    <w:name w:val="apple-style-span"/>
    <w:basedOn w:val="a1"/>
    <w:rsid w:val="00C03798"/>
  </w:style>
  <w:style w:type="character" w:customStyle="1" w:styleId="apple-converted-space">
    <w:name w:val="apple-converted-space"/>
    <w:basedOn w:val="a1"/>
    <w:rsid w:val="00C03798"/>
  </w:style>
  <w:style w:type="paragraph" w:customStyle="1" w:styleId="ConsPlusNormal">
    <w:name w:val="ConsPlusNormal"/>
    <w:link w:val="ConsPlusNormal0"/>
    <w:rsid w:val="003B251C"/>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D1235"/>
    <w:rPr>
      <w:rFonts w:ascii="Arial" w:hAnsi="Arial" w:cs="Arial"/>
      <w:lang w:val="ru-RU" w:eastAsia="ru-RU" w:bidi="ar-SA"/>
    </w:rPr>
  </w:style>
  <w:style w:type="paragraph" w:customStyle="1" w:styleId="Style3">
    <w:name w:val="Style3"/>
    <w:basedOn w:val="a"/>
    <w:rsid w:val="00E45A6D"/>
    <w:pPr>
      <w:widowControl w:val="0"/>
      <w:autoSpaceDE w:val="0"/>
      <w:autoSpaceDN w:val="0"/>
      <w:adjustRightInd w:val="0"/>
      <w:spacing w:line="322" w:lineRule="exact"/>
      <w:ind w:firstLine="710"/>
      <w:jc w:val="both"/>
    </w:pPr>
  </w:style>
  <w:style w:type="character" w:customStyle="1" w:styleId="FontStyle15">
    <w:name w:val="Font Style15"/>
    <w:rsid w:val="00E45A6D"/>
    <w:rPr>
      <w:rFonts w:ascii="Times New Roman" w:hAnsi="Times New Roman" w:cs="Times New Roman" w:hint="default"/>
      <w:sz w:val="26"/>
      <w:szCs w:val="26"/>
    </w:rPr>
  </w:style>
  <w:style w:type="paragraph" w:styleId="a8">
    <w:name w:val="footer"/>
    <w:basedOn w:val="a"/>
    <w:link w:val="a9"/>
    <w:rsid w:val="000E4905"/>
    <w:pPr>
      <w:tabs>
        <w:tab w:val="center" w:pos="4677"/>
        <w:tab w:val="right" w:pos="9355"/>
      </w:tabs>
    </w:pPr>
  </w:style>
  <w:style w:type="character" w:customStyle="1" w:styleId="a9">
    <w:name w:val="Нижний колонтитул Знак"/>
    <w:link w:val="a8"/>
    <w:rsid w:val="000E4905"/>
    <w:rPr>
      <w:sz w:val="24"/>
      <w:szCs w:val="24"/>
    </w:rPr>
  </w:style>
  <w:style w:type="paragraph" w:customStyle="1" w:styleId="aa">
    <w:name w:val="Стиль ЭЭГ + полужирный"/>
    <w:basedOn w:val="a0"/>
    <w:rsid w:val="00FD1235"/>
    <w:rPr>
      <w:b/>
      <w:bCs/>
    </w:rPr>
  </w:style>
  <w:style w:type="character" w:customStyle="1" w:styleId="ab">
    <w:name w:val="Название объекта Знак"/>
    <w:rsid w:val="00FD1235"/>
    <w:rPr>
      <w:b/>
      <w:sz w:val="24"/>
    </w:rPr>
  </w:style>
  <w:style w:type="character" w:customStyle="1" w:styleId="singlespace">
    <w:name w:val="single space Знак"/>
    <w:aliases w:val="footnote text Знак,Footnote Text Char1 Char Знак,Footnote Text Char Char Char Знак,Footnote Text Char1 Char Char Char Знак,Footnote Text Char Char Char Char Char Знак,Footnote Text Char1 Char Char Char Char Char Знак"/>
    <w:rsid w:val="00FD1235"/>
    <w:rPr>
      <w:noProof w:val="0"/>
      <w:lang w:val="ru-RU" w:eastAsia="ru-RU" w:bidi="ar-SA"/>
    </w:rPr>
  </w:style>
  <w:style w:type="paragraph" w:customStyle="1" w:styleId="Default">
    <w:name w:val="Default"/>
    <w:rsid w:val="00FD1235"/>
    <w:pPr>
      <w:autoSpaceDE w:val="0"/>
      <w:autoSpaceDN w:val="0"/>
      <w:adjustRightInd w:val="0"/>
    </w:pPr>
    <w:rPr>
      <w:color w:val="000000"/>
      <w:sz w:val="24"/>
      <w:szCs w:val="24"/>
    </w:rPr>
  </w:style>
  <w:style w:type="paragraph" w:styleId="23">
    <w:name w:val="Body Text 2"/>
    <w:basedOn w:val="a"/>
    <w:rsid w:val="00FD1235"/>
    <w:pPr>
      <w:jc w:val="both"/>
    </w:pPr>
    <w:rPr>
      <w:sz w:val="22"/>
      <w:szCs w:val="20"/>
    </w:rPr>
  </w:style>
  <w:style w:type="character" w:styleId="ac">
    <w:name w:val="Hyperlink"/>
    <w:rsid w:val="00FD1235"/>
    <w:rPr>
      <w:color w:val="0000FF"/>
      <w:u w:val="single"/>
    </w:rPr>
  </w:style>
  <w:style w:type="character" w:styleId="ad">
    <w:name w:val="page number"/>
    <w:basedOn w:val="a1"/>
    <w:rsid w:val="00FD1235"/>
  </w:style>
  <w:style w:type="character" w:styleId="ae">
    <w:name w:val="FollowedHyperlink"/>
    <w:rsid w:val="00FD1235"/>
    <w:rPr>
      <w:color w:val="800080"/>
      <w:u w:val="single"/>
    </w:rPr>
  </w:style>
  <w:style w:type="paragraph" w:customStyle="1" w:styleId="NormalWeb1">
    <w:name w:val="Normal (Web)1"/>
    <w:basedOn w:val="a"/>
    <w:rsid w:val="00FD1235"/>
    <w:pPr>
      <w:spacing w:after="120"/>
      <w:ind w:firstLine="240"/>
    </w:pPr>
  </w:style>
  <w:style w:type="paragraph" w:customStyle="1" w:styleId="210">
    <w:name w:val="Основной текст 21"/>
    <w:basedOn w:val="a"/>
    <w:rsid w:val="00FD1235"/>
    <w:pPr>
      <w:ind w:firstLine="567"/>
      <w:jc w:val="both"/>
    </w:pPr>
    <w:rPr>
      <w:sz w:val="28"/>
      <w:szCs w:val="20"/>
    </w:rPr>
  </w:style>
  <w:style w:type="paragraph" w:styleId="af">
    <w:name w:val="Body Text Indent"/>
    <w:aliases w:val="Основной текст 1,Нумерованный список !!,Надин стиль,Основной текст без отступа"/>
    <w:basedOn w:val="a"/>
    <w:rsid w:val="00FD1235"/>
    <w:pPr>
      <w:spacing w:after="120"/>
      <w:ind w:left="283"/>
    </w:pPr>
  </w:style>
  <w:style w:type="paragraph" w:customStyle="1" w:styleId="ConsTitle">
    <w:name w:val="ConsTitle"/>
    <w:rsid w:val="00FD1235"/>
    <w:pPr>
      <w:widowControl w:val="0"/>
    </w:pPr>
    <w:rPr>
      <w:rFonts w:ascii="Arial" w:hAnsi="Arial"/>
      <w:b/>
      <w:snapToGrid w:val="0"/>
      <w:sz w:val="16"/>
    </w:rPr>
  </w:style>
  <w:style w:type="paragraph" w:styleId="af0">
    <w:name w:val="List Paragraph"/>
    <w:basedOn w:val="a"/>
    <w:qFormat/>
    <w:rsid w:val="00FD1235"/>
    <w:pPr>
      <w:spacing w:after="200" w:line="276" w:lineRule="auto"/>
      <w:ind w:left="720"/>
    </w:pPr>
    <w:rPr>
      <w:rFonts w:ascii="Calibri" w:eastAsia="Calibri" w:hAnsi="Calibri"/>
      <w:sz w:val="22"/>
      <w:szCs w:val="20"/>
    </w:rPr>
  </w:style>
  <w:style w:type="paragraph" w:styleId="af1">
    <w:name w:val="Normal (Web)"/>
    <w:basedOn w:val="a"/>
    <w:rsid w:val="00FD1235"/>
    <w:pPr>
      <w:spacing w:before="100" w:beforeAutospacing="1" w:after="100" w:afterAutospacing="1"/>
    </w:pPr>
  </w:style>
  <w:style w:type="paragraph" w:styleId="af2">
    <w:name w:val="No Spacing"/>
    <w:qFormat/>
    <w:rsid w:val="00FD1235"/>
    <w:pPr>
      <w:widowControl w:val="0"/>
      <w:autoSpaceDE w:val="0"/>
      <w:autoSpaceDN w:val="0"/>
      <w:adjustRightInd w:val="0"/>
    </w:pPr>
  </w:style>
  <w:style w:type="paragraph" w:styleId="af3">
    <w:name w:val="Plain Text"/>
    <w:basedOn w:val="a"/>
    <w:rsid w:val="00FD1235"/>
    <w:rPr>
      <w:rFonts w:ascii="Courier New" w:hAnsi="Courier New"/>
      <w:sz w:val="20"/>
      <w:szCs w:val="20"/>
    </w:rPr>
  </w:style>
  <w:style w:type="paragraph" w:customStyle="1" w:styleId="10">
    <w:name w:val="Без интервала1"/>
    <w:rsid w:val="00FD1235"/>
    <w:pPr>
      <w:widowControl w:val="0"/>
      <w:autoSpaceDE w:val="0"/>
      <w:autoSpaceDN w:val="0"/>
      <w:adjustRightInd w:val="0"/>
    </w:pPr>
  </w:style>
  <w:style w:type="paragraph" w:customStyle="1" w:styleId="ConsNormal">
    <w:name w:val="ConsNormal"/>
    <w:rsid w:val="00FD1235"/>
    <w:pPr>
      <w:widowControl w:val="0"/>
      <w:ind w:right="19772" w:firstLine="720"/>
    </w:pPr>
    <w:rPr>
      <w:rFonts w:ascii="Arial" w:hAnsi="Arial"/>
      <w:snapToGrid w:val="0"/>
    </w:rPr>
  </w:style>
  <w:style w:type="paragraph" w:styleId="30">
    <w:name w:val="Body Text 3"/>
    <w:basedOn w:val="a"/>
    <w:rsid w:val="00FD1235"/>
    <w:pPr>
      <w:spacing w:after="120"/>
      <w:ind w:firstLine="720"/>
      <w:jc w:val="both"/>
    </w:pPr>
    <w:rPr>
      <w:sz w:val="16"/>
      <w:szCs w:val="16"/>
    </w:rPr>
  </w:style>
  <w:style w:type="paragraph" w:customStyle="1" w:styleId="af4">
    <w:name w:val="Знак Знак Знак"/>
    <w:basedOn w:val="a"/>
    <w:rsid w:val="00FD1235"/>
    <w:pPr>
      <w:spacing w:after="160" w:line="240" w:lineRule="exact"/>
    </w:pPr>
    <w:rPr>
      <w:rFonts w:ascii="Verdana" w:hAnsi="Verdana"/>
      <w:sz w:val="20"/>
      <w:szCs w:val="20"/>
      <w:lang w:val="en-US" w:eastAsia="en-US"/>
    </w:rPr>
  </w:style>
  <w:style w:type="paragraph" w:styleId="24">
    <w:name w:val="Body Text First Indent 2"/>
    <w:basedOn w:val="af"/>
    <w:rsid w:val="00FD1235"/>
    <w:pPr>
      <w:ind w:firstLine="210"/>
    </w:pPr>
  </w:style>
  <w:style w:type="character" w:customStyle="1" w:styleId="11">
    <w:name w:val="Основной текст 1 Знак"/>
    <w:aliases w:val="Нумерованный список !! Знак,Надин стиль Знак,Основной текст без отступа Знак Знак"/>
    <w:rsid w:val="00FD1235"/>
    <w:rPr>
      <w:sz w:val="24"/>
      <w:szCs w:val="24"/>
    </w:rPr>
  </w:style>
  <w:style w:type="character" w:customStyle="1" w:styleId="25">
    <w:name w:val="Красная строка 2 Знак"/>
    <w:basedOn w:val="11"/>
    <w:rsid w:val="00FD1235"/>
  </w:style>
  <w:style w:type="paragraph" w:customStyle="1" w:styleId="rvps698610">
    <w:name w:val="rvps698610"/>
    <w:basedOn w:val="a"/>
    <w:rsid w:val="00FD1235"/>
    <w:pPr>
      <w:spacing w:after="150"/>
      <w:ind w:right="300"/>
    </w:pPr>
    <w:rPr>
      <w:rFonts w:ascii="Arial" w:hAnsi="Arial" w:cs="Arial"/>
      <w:color w:val="000000"/>
      <w:sz w:val="18"/>
      <w:szCs w:val="18"/>
    </w:rPr>
  </w:style>
  <w:style w:type="paragraph" w:styleId="31">
    <w:name w:val="Body Text Indent 3"/>
    <w:basedOn w:val="a"/>
    <w:rsid w:val="00FD1235"/>
    <w:pPr>
      <w:spacing w:after="120"/>
      <w:ind w:left="283"/>
    </w:pPr>
    <w:rPr>
      <w:sz w:val="16"/>
      <w:szCs w:val="16"/>
    </w:rPr>
  </w:style>
  <w:style w:type="paragraph" w:customStyle="1" w:styleId="14">
    <w:name w:val="Обычный + 14 пт"/>
    <w:aliases w:val="По ширине,Первая строка:  1,27 см,Междустр.интервал:  полу..."/>
    <w:basedOn w:val="a"/>
    <w:rsid w:val="00FD1235"/>
    <w:pPr>
      <w:spacing w:after="120" w:line="360" w:lineRule="auto"/>
      <w:ind w:firstLine="709"/>
      <w:jc w:val="both"/>
    </w:pPr>
    <w:rPr>
      <w:sz w:val="28"/>
      <w:szCs w:val="28"/>
    </w:rPr>
  </w:style>
  <w:style w:type="table" w:styleId="af5">
    <w:name w:val="Table Grid"/>
    <w:basedOn w:val="a2"/>
    <w:rsid w:val="00FD123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1"/>
    <w:basedOn w:val="a"/>
    <w:rsid w:val="00FD1235"/>
    <w:pPr>
      <w:spacing w:after="160" w:line="240" w:lineRule="exact"/>
      <w:jc w:val="both"/>
    </w:pPr>
    <w:rPr>
      <w:szCs w:val="20"/>
      <w:lang w:val="en-US" w:eastAsia="en-US"/>
    </w:rPr>
  </w:style>
  <w:style w:type="paragraph" w:customStyle="1" w:styleId="af6">
    <w:name w:val="Знак Знак Знак Знак Знак Знак"/>
    <w:basedOn w:val="a"/>
    <w:rsid w:val="00FD1235"/>
    <w:pPr>
      <w:spacing w:before="100" w:beforeAutospacing="1" w:after="100" w:afterAutospacing="1"/>
      <w:jc w:val="both"/>
    </w:pPr>
    <w:rPr>
      <w:rFonts w:ascii="Tahoma" w:hAnsi="Tahoma"/>
      <w:sz w:val="20"/>
      <w:szCs w:val="20"/>
      <w:lang w:val="en-US" w:eastAsia="en-US"/>
    </w:rPr>
  </w:style>
  <w:style w:type="paragraph" w:customStyle="1" w:styleId="af7">
    <w:name w:val="Знак Знак Знак Знак Знак Знак"/>
    <w:basedOn w:val="a"/>
    <w:rsid w:val="00FD1235"/>
    <w:pPr>
      <w:spacing w:before="100" w:beforeAutospacing="1" w:after="100" w:afterAutospacing="1"/>
      <w:jc w:val="both"/>
    </w:pPr>
    <w:rPr>
      <w:rFonts w:ascii="Tahoma" w:hAnsi="Tahoma" w:cs="Tahoma"/>
      <w:sz w:val="20"/>
      <w:szCs w:val="20"/>
      <w:lang w:val="en-US" w:eastAsia="en-US"/>
    </w:rPr>
  </w:style>
  <w:style w:type="paragraph" w:customStyle="1" w:styleId="NormalANX">
    <w:name w:val="NormalANX"/>
    <w:basedOn w:val="a"/>
    <w:rsid w:val="00FD1235"/>
    <w:pPr>
      <w:spacing w:before="240" w:after="240" w:line="360" w:lineRule="auto"/>
      <w:ind w:firstLine="720"/>
      <w:jc w:val="both"/>
    </w:pPr>
    <w:rPr>
      <w:sz w:val="28"/>
      <w:szCs w:val="20"/>
    </w:rPr>
  </w:style>
  <w:style w:type="paragraph" w:styleId="af8">
    <w:name w:val="Balloon Text"/>
    <w:basedOn w:val="a"/>
    <w:semiHidden/>
    <w:rsid w:val="005D77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07750">
      <w:bodyDiv w:val="1"/>
      <w:marLeft w:val="0"/>
      <w:marRight w:val="0"/>
      <w:marTop w:val="0"/>
      <w:marBottom w:val="0"/>
      <w:divBdr>
        <w:top w:val="none" w:sz="0" w:space="0" w:color="auto"/>
        <w:left w:val="none" w:sz="0" w:space="0" w:color="auto"/>
        <w:bottom w:val="none" w:sz="0" w:space="0" w:color="auto"/>
        <w:right w:val="none" w:sz="0" w:space="0" w:color="auto"/>
      </w:divBdr>
    </w:div>
    <w:div w:id="523634768">
      <w:bodyDiv w:val="1"/>
      <w:marLeft w:val="0"/>
      <w:marRight w:val="0"/>
      <w:marTop w:val="0"/>
      <w:marBottom w:val="0"/>
      <w:divBdr>
        <w:top w:val="none" w:sz="0" w:space="0" w:color="auto"/>
        <w:left w:val="none" w:sz="0" w:space="0" w:color="auto"/>
        <w:bottom w:val="none" w:sz="0" w:space="0" w:color="auto"/>
        <w:right w:val="none" w:sz="0" w:space="0" w:color="auto"/>
      </w:divBdr>
    </w:div>
    <w:div w:id="1258173686">
      <w:bodyDiv w:val="1"/>
      <w:marLeft w:val="0"/>
      <w:marRight w:val="0"/>
      <w:marTop w:val="0"/>
      <w:marBottom w:val="0"/>
      <w:divBdr>
        <w:top w:val="none" w:sz="0" w:space="0" w:color="auto"/>
        <w:left w:val="none" w:sz="0" w:space="0" w:color="auto"/>
        <w:bottom w:val="none" w:sz="0" w:space="0" w:color="auto"/>
        <w:right w:val="none" w:sz="0" w:space="0" w:color="auto"/>
      </w:divBdr>
    </w:div>
    <w:div w:id="1297758881">
      <w:bodyDiv w:val="1"/>
      <w:marLeft w:val="0"/>
      <w:marRight w:val="0"/>
      <w:marTop w:val="0"/>
      <w:marBottom w:val="0"/>
      <w:divBdr>
        <w:top w:val="none" w:sz="0" w:space="0" w:color="auto"/>
        <w:left w:val="none" w:sz="0" w:space="0" w:color="auto"/>
        <w:bottom w:val="none" w:sz="0" w:space="0" w:color="auto"/>
        <w:right w:val="none" w:sz="0" w:space="0" w:color="auto"/>
      </w:divBdr>
    </w:div>
    <w:div w:id="1413314285">
      <w:bodyDiv w:val="1"/>
      <w:marLeft w:val="0"/>
      <w:marRight w:val="0"/>
      <w:marTop w:val="0"/>
      <w:marBottom w:val="0"/>
      <w:divBdr>
        <w:top w:val="none" w:sz="0" w:space="0" w:color="auto"/>
        <w:left w:val="none" w:sz="0" w:space="0" w:color="auto"/>
        <w:bottom w:val="none" w:sz="0" w:space="0" w:color="auto"/>
        <w:right w:val="none" w:sz="0" w:space="0" w:color="auto"/>
      </w:divBdr>
    </w:div>
    <w:div w:id="1463964623">
      <w:bodyDiv w:val="1"/>
      <w:marLeft w:val="0"/>
      <w:marRight w:val="0"/>
      <w:marTop w:val="0"/>
      <w:marBottom w:val="0"/>
      <w:divBdr>
        <w:top w:val="none" w:sz="0" w:space="0" w:color="auto"/>
        <w:left w:val="none" w:sz="0" w:space="0" w:color="auto"/>
        <w:bottom w:val="none" w:sz="0" w:space="0" w:color="auto"/>
        <w:right w:val="none" w:sz="0" w:space="0" w:color="auto"/>
      </w:divBdr>
    </w:div>
    <w:div w:id="1591967224">
      <w:bodyDiv w:val="1"/>
      <w:marLeft w:val="0"/>
      <w:marRight w:val="0"/>
      <w:marTop w:val="0"/>
      <w:marBottom w:val="0"/>
      <w:divBdr>
        <w:top w:val="none" w:sz="0" w:space="0" w:color="auto"/>
        <w:left w:val="none" w:sz="0" w:space="0" w:color="auto"/>
        <w:bottom w:val="none" w:sz="0" w:space="0" w:color="auto"/>
        <w:right w:val="none" w:sz="0" w:space="0" w:color="auto"/>
      </w:divBdr>
    </w:div>
    <w:div w:id="1712416588">
      <w:bodyDiv w:val="1"/>
      <w:marLeft w:val="0"/>
      <w:marRight w:val="0"/>
      <w:marTop w:val="0"/>
      <w:marBottom w:val="0"/>
      <w:divBdr>
        <w:top w:val="none" w:sz="0" w:space="0" w:color="auto"/>
        <w:left w:val="none" w:sz="0" w:space="0" w:color="auto"/>
        <w:bottom w:val="none" w:sz="0" w:space="0" w:color="auto"/>
        <w:right w:val="none" w:sz="0" w:space="0" w:color="auto"/>
      </w:divBdr>
    </w:div>
    <w:div w:id="1853448717">
      <w:bodyDiv w:val="1"/>
      <w:marLeft w:val="0"/>
      <w:marRight w:val="0"/>
      <w:marTop w:val="0"/>
      <w:marBottom w:val="0"/>
      <w:divBdr>
        <w:top w:val="none" w:sz="0" w:space="0" w:color="auto"/>
        <w:left w:val="none" w:sz="0" w:space="0" w:color="auto"/>
        <w:bottom w:val="none" w:sz="0" w:space="0" w:color="auto"/>
        <w:right w:val="none" w:sz="0" w:space="0" w:color="auto"/>
      </w:divBdr>
    </w:div>
    <w:div w:id="1904557254">
      <w:bodyDiv w:val="1"/>
      <w:marLeft w:val="0"/>
      <w:marRight w:val="0"/>
      <w:marTop w:val="0"/>
      <w:marBottom w:val="0"/>
      <w:divBdr>
        <w:top w:val="none" w:sz="0" w:space="0" w:color="auto"/>
        <w:left w:val="none" w:sz="0" w:space="0" w:color="auto"/>
        <w:bottom w:val="none" w:sz="0" w:space="0" w:color="auto"/>
        <w:right w:val="none" w:sz="0" w:space="0" w:color="auto"/>
      </w:divBdr>
    </w:div>
    <w:div w:id="207388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63E37-118A-4539-8340-A2AC183F8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Pages>
  <Words>1074</Words>
  <Characters>6122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Администрация</Company>
  <LinksUpToDate>false</LinksUpToDate>
  <CharactersWithSpaces>7182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subject/>
  <dc:creator>Бухгалтерия</dc:creator>
  <cp:keywords/>
  <dc:description/>
  <cp:lastModifiedBy>Администратор</cp:lastModifiedBy>
  <cp:revision>20</cp:revision>
  <cp:lastPrinted>2015-11-26T14:17:00Z</cp:lastPrinted>
  <dcterms:created xsi:type="dcterms:W3CDTF">2015-11-26T12:55:00Z</dcterms:created>
  <dcterms:modified xsi:type="dcterms:W3CDTF">2017-11-13T14:19:00Z</dcterms:modified>
</cp:coreProperties>
</file>