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09" w:rsidRPr="00A26509" w:rsidRDefault="00A26509" w:rsidP="00200335">
      <w:pPr>
        <w:pStyle w:val="a3"/>
        <w:spacing w:line="254" w:lineRule="auto"/>
        <w:rPr>
          <w:sz w:val="10"/>
          <w:szCs w:val="10"/>
        </w:rPr>
      </w:pPr>
    </w:p>
    <w:p w:rsidR="001A3CDD" w:rsidRPr="0090325E" w:rsidRDefault="001A3CDD" w:rsidP="00200335">
      <w:pPr>
        <w:pStyle w:val="a3"/>
        <w:spacing w:line="254" w:lineRule="auto"/>
        <w:rPr>
          <w:szCs w:val="28"/>
        </w:rPr>
      </w:pPr>
      <w:r w:rsidRPr="0090325E">
        <w:rPr>
          <w:szCs w:val="28"/>
        </w:rPr>
        <w:t>Оценка ожидаемого исполнения</w:t>
      </w:r>
    </w:p>
    <w:p w:rsidR="001A3CDD" w:rsidRPr="0090325E" w:rsidRDefault="001A3CDD" w:rsidP="00015C2A">
      <w:pPr>
        <w:pStyle w:val="a3"/>
        <w:spacing w:line="254" w:lineRule="auto"/>
        <w:ind w:left="-360"/>
        <w:rPr>
          <w:szCs w:val="28"/>
        </w:rPr>
      </w:pPr>
      <w:r w:rsidRPr="0090325E">
        <w:rPr>
          <w:szCs w:val="28"/>
        </w:rPr>
        <w:t xml:space="preserve"> </w:t>
      </w:r>
      <w:r w:rsidR="00DC6272">
        <w:rPr>
          <w:szCs w:val="28"/>
        </w:rPr>
        <w:t xml:space="preserve">бюджета </w:t>
      </w:r>
      <w:r w:rsidR="00015C2A">
        <w:rPr>
          <w:szCs w:val="28"/>
        </w:rPr>
        <w:t>муниципального образования Ащебутакского</w:t>
      </w:r>
      <w:r w:rsidR="00DC6272">
        <w:rPr>
          <w:szCs w:val="28"/>
        </w:rPr>
        <w:t xml:space="preserve"> сельсовета</w:t>
      </w:r>
    </w:p>
    <w:p w:rsidR="001A3CDD" w:rsidRPr="0090325E" w:rsidRDefault="00AF120E" w:rsidP="00CC7C14">
      <w:pPr>
        <w:spacing w:line="254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на 01.</w:t>
      </w:r>
      <w:r w:rsidR="00814E86">
        <w:rPr>
          <w:b/>
          <w:bCs/>
          <w:szCs w:val="28"/>
        </w:rPr>
        <w:t>12</w:t>
      </w:r>
      <w:r>
        <w:rPr>
          <w:b/>
          <w:bCs/>
          <w:szCs w:val="28"/>
        </w:rPr>
        <w:t>.</w:t>
      </w:r>
      <w:r w:rsidR="001328FF">
        <w:rPr>
          <w:b/>
          <w:bCs/>
          <w:szCs w:val="28"/>
        </w:rPr>
        <w:t>20</w:t>
      </w:r>
      <w:r w:rsidR="00E475C2">
        <w:rPr>
          <w:b/>
          <w:bCs/>
          <w:szCs w:val="28"/>
        </w:rPr>
        <w:t>1</w:t>
      </w:r>
      <w:r w:rsidR="001F6234">
        <w:rPr>
          <w:b/>
          <w:bCs/>
          <w:szCs w:val="28"/>
        </w:rPr>
        <w:t>7</w:t>
      </w:r>
      <w:r w:rsidR="001A3CDD" w:rsidRPr="0090325E">
        <w:rPr>
          <w:b/>
          <w:bCs/>
          <w:szCs w:val="28"/>
        </w:rPr>
        <w:t xml:space="preserve"> год</w:t>
      </w:r>
      <w:r>
        <w:rPr>
          <w:b/>
          <w:bCs/>
          <w:szCs w:val="28"/>
        </w:rPr>
        <w:t>а</w:t>
      </w:r>
    </w:p>
    <w:p w:rsidR="001A3CDD" w:rsidRPr="0037191D" w:rsidRDefault="001A3CDD" w:rsidP="00A2100B">
      <w:pPr>
        <w:pStyle w:val="30"/>
        <w:spacing w:line="254" w:lineRule="auto"/>
        <w:rPr>
          <w:szCs w:val="28"/>
        </w:rPr>
      </w:pPr>
      <w:r w:rsidRPr="0037191D">
        <w:rPr>
          <w:szCs w:val="28"/>
        </w:rPr>
        <w:t>Исполнение доходной части бюджета</w:t>
      </w:r>
      <w:r w:rsidR="00980166">
        <w:rPr>
          <w:szCs w:val="28"/>
        </w:rPr>
        <w:t xml:space="preserve"> поселения</w:t>
      </w:r>
      <w:r w:rsidRPr="0037191D">
        <w:rPr>
          <w:szCs w:val="28"/>
        </w:rPr>
        <w:t xml:space="preserve"> </w:t>
      </w:r>
      <w:r w:rsidR="00A26509">
        <w:rPr>
          <w:szCs w:val="28"/>
        </w:rPr>
        <w:t>за 20</w:t>
      </w:r>
      <w:r w:rsidR="00E475C2">
        <w:rPr>
          <w:szCs w:val="28"/>
        </w:rPr>
        <w:t>1</w:t>
      </w:r>
      <w:r w:rsidR="001F6234">
        <w:rPr>
          <w:szCs w:val="28"/>
        </w:rPr>
        <w:t>7</w:t>
      </w:r>
      <w:r w:rsidR="000326F0">
        <w:rPr>
          <w:szCs w:val="28"/>
        </w:rPr>
        <w:t xml:space="preserve"> год </w:t>
      </w:r>
      <w:r w:rsidR="000C7371">
        <w:rPr>
          <w:szCs w:val="28"/>
        </w:rPr>
        <w:t>оценивается в 8 338 333,30</w:t>
      </w:r>
      <w:r w:rsidRPr="0037191D">
        <w:rPr>
          <w:szCs w:val="28"/>
        </w:rPr>
        <w:t xml:space="preserve"> рублей или</w:t>
      </w:r>
      <w:r w:rsidR="00437F81">
        <w:rPr>
          <w:szCs w:val="28"/>
        </w:rPr>
        <w:t xml:space="preserve"> </w:t>
      </w:r>
      <w:r w:rsidR="00015C2A">
        <w:rPr>
          <w:szCs w:val="28"/>
        </w:rPr>
        <w:t xml:space="preserve"> </w:t>
      </w:r>
      <w:r w:rsidR="00DC6272">
        <w:rPr>
          <w:szCs w:val="28"/>
        </w:rPr>
        <w:t>100</w:t>
      </w:r>
      <w:r w:rsidR="00D4313A">
        <w:rPr>
          <w:szCs w:val="28"/>
        </w:rPr>
        <w:t xml:space="preserve"> </w:t>
      </w:r>
      <w:r w:rsidR="00DC6272">
        <w:rPr>
          <w:szCs w:val="28"/>
        </w:rPr>
        <w:t>процентов</w:t>
      </w:r>
      <w:r w:rsidR="000326F0">
        <w:rPr>
          <w:szCs w:val="28"/>
        </w:rPr>
        <w:t xml:space="preserve"> к плану</w:t>
      </w:r>
      <w:r w:rsidR="00980166">
        <w:rPr>
          <w:szCs w:val="28"/>
        </w:rPr>
        <w:t>.</w:t>
      </w:r>
      <w:r w:rsidRPr="0037191D">
        <w:rPr>
          <w:szCs w:val="28"/>
        </w:rPr>
        <w:t xml:space="preserve"> </w:t>
      </w:r>
      <w:r w:rsidRPr="00501977">
        <w:rPr>
          <w:szCs w:val="28"/>
        </w:rPr>
        <w:t>Ожидаемое исполнение расхо</w:t>
      </w:r>
      <w:r w:rsidRPr="00501977">
        <w:rPr>
          <w:szCs w:val="28"/>
        </w:rPr>
        <w:t>д</w:t>
      </w:r>
      <w:r w:rsidRPr="00501977">
        <w:rPr>
          <w:szCs w:val="28"/>
        </w:rPr>
        <w:t xml:space="preserve">ной части бюджета </w:t>
      </w:r>
      <w:r w:rsidR="00980166">
        <w:rPr>
          <w:szCs w:val="28"/>
        </w:rPr>
        <w:t xml:space="preserve">поселения </w:t>
      </w:r>
      <w:r w:rsidRPr="00C1542C">
        <w:rPr>
          <w:szCs w:val="28"/>
        </w:rPr>
        <w:t xml:space="preserve">составит </w:t>
      </w:r>
      <w:r w:rsidR="00437F81" w:rsidRPr="00C1542C">
        <w:rPr>
          <w:szCs w:val="28"/>
        </w:rPr>
        <w:t xml:space="preserve"> </w:t>
      </w:r>
      <w:r w:rsidR="00814E86">
        <w:rPr>
          <w:szCs w:val="28"/>
        </w:rPr>
        <w:t xml:space="preserve">95 </w:t>
      </w:r>
      <w:r w:rsidR="00437F81" w:rsidRPr="00C1542C">
        <w:rPr>
          <w:szCs w:val="28"/>
        </w:rPr>
        <w:t xml:space="preserve"> </w:t>
      </w:r>
      <w:r w:rsidRPr="00C1542C">
        <w:rPr>
          <w:szCs w:val="28"/>
        </w:rPr>
        <w:t>процент</w:t>
      </w:r>
      <w:r w:rsidR="00DC6272">
        <w:rPr>
          <w:szCs w:val="28"/>
        </w:rPr>
        <w:t>ов</w:t>
      </w:r>
      <w:r w:rsidRPr="00C1542C">
        <w:rPr>
          <w:szCs w:val="28"/>
        </w:rPr>
        <w:t xml:space="preserve">. </w:t>
      </w:r>
    </w:p>
    <w:p w:rsidR="006108C1" w:rsidRPr="009D135C" w:rsidRDefault="00C5695D" w:rsidP="00AF120E">
      <w:pPr>
        <w:rPr>
          <w:szCs w:val="28"/>
        </w:rPr>
      </w:pPr>
      <w:r>
        <w:rPr>
          <w:szCs w:val="28"/>
        </w:rPr>
        <w:t xml:space="preserve">                                                               </w:t>
      </w:r>
    </w:p>
    <w:p w:rsidR="006D6E2E" w:rsidRDefault="00B45657" w:rsidP="006D6E2E">
      <w:pPr>
        <w:tabs>
          <w:tab w:val="left" w:pos="720"/>
        </w:tabs>
        <w:spacing w:line="235" w:lineRule="auto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Не программные мероприятия</w:t>
      </w:r>
      <w:r w:rsidR="006D6E2E" w:rsidRPr="00F503C4">
        <w:rPr>
          <w:b/>
          <w:color w:val="000000"/>
          <w:szCs w:val="28"/>
        </w:rPr>
        <w:t xml:space="preserve"> «Общегосударственные вопросы»</w:t>
      </w:r>
      <w:r w:rsidR="001E6E12">
        <w:rPr>
          <w:b/>
          <w:color w:val="000000"/>
          <w:szCs w:val="28"/>
        </w:rPr>
        <w:t>.</w:t>
      </w:r>
    </w:p>
    <w:p w:rsidR="005A6619" w:rsidRPr="005A6619" w:rsidRDefault="005A6619" w:rsidP="005A6619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A6619">
        <w:rPr>
          <w:rFonts w:ascii="Times New Roman" w:hAnsi="Times New Roman" w:cs="Times New Roman"/>
          <w:sz w:val="28"/>
          <w:szCs w:val="28"/>
        </w:rPr>
        <w:t>Средства, предусмотренные в бюджете поселения по подразделу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619">
        <w:rPr>
          <w:rFonts w:ascii="Times New Roman" w:hAnsi="Times New Roman" w:cs="Times New Roman"/>
          <w:i/>
          <w:sz w:val="28"/>
          <w:szCs w:val="28"/>
        </w:rPr>
        <w:t>«</w:t>
      </w:r>
      <w:r w:rsidRPr="005A6619">
        <w:rPr>
          <w:i/>
          <w:sz w:val="28"/>
          <w:szCs w:val="28"/>
        </w:rPr>
        <w:t xml:space="preserve"> </w:t>
      </w:r>
      <w:r w:rsidRPr="005A6619">
        <w:rPr>
          <w:rFonts w:ascii="Times New Roman" w:hAnsi="Times New Roman" w:cs="Times New Roman"/>
          <w:bCs/>
          <w:i/>
          <w:sz w:val="28"/>
          <w:szCs w:val="28"/>
        </w:rPr>
        <w:t>Пре</w:t>
      </w:r>
      <w:r w:rsidRPr="005A6619">
        <w:rPr>
          <w:rFonts w:ascii="Times New Roman" w:hAnsi="Times New Roman" w:cs="Times New Roman"/>
          <w:bCs/>
          <w:i/>
          <w:sz w:val="28"/>
          <w:szCs w:val="28"/>
        </w:rPr>
        <w:t>д</w:t>
      </w:r>
      <w:r w:rsidRPr="005A6619">
        <w:rPr>
          <w:rFonts w:ascii="Times New Roman" w:hAnsi="Times New Roman" w:cs="Times New Roman"/>
          <w:bCs/>
          <w:i/>
          <w:sz w:val="28"/>
          <w:szCs w:val="28"/>
        </w:rPr>
        <w:t>ставительские расходы и иные расходы, связанные с представительской де</w:t>
      </w:r>
      <w:r w:rsidRPr="005A6619">
        <w:rPr>
          <w:rFonts w:ascii="Times New Roman" w:hAnsi="Times New Roman" w:cs="Times New Roman"/>
          <w:bCs/>
          <w:i/>
          <w:sz w:val="28"/>
          <w:szCs w:val="28"/>
        </w:rPr>
        <w:t>я</w:t>
      </w:r>
      <w:r w:rsidRPr="005A6619">
        <w:rPr>
          <w:rFonts w:ascii="Times New Roman" w:hAnsi="Times New Roman" w:cs="Times New Roman"/>
          <w:bCs/>
          <w:i/>
          <w:sz w:val="28"/>
          <w:szCs w:val="28"/>
        </w:rPr>
        <w:t>тельностью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5A6619">
        <w:rPr>
          <w:rFonts w:ascii="Times New Roman" w:hAnsi="Times New Roman" w:cs="Times New Roman"/>
          <w:bCs/>
          <w:i/>
          <w:sz w:val="28"/>
          <w:szCs w:val="28"/>
        </w:rPr>
        <w:t>органов местного самоуправления</w:t>
      </w:r>
      <w:r w:rsidRPr="005A6619">
        <w:rPr>
          <w:bCs/>
          <w:i/>
          <w:sz w:val="28"/>
          <w:szCs w:val="28"/>
        </w:rPr>
        <w:t>»</w:t>
      </w:r>
      <w:r>
        <w:rPr>
          <w:bCs/>
          <w:i/>
          <w:sz w:val="28"/>
          <w:szCs w:val="28"/>
        </w:rPr>
        <w:t xml:space="preserve"> </w:t>
      </w:r>
      <w:r w:rsidR="000C7371">
        <w:rPr>
          <w:rFonts w:ascii="Times New Roman" w:hAnsi="Times New Roman" w:cs="Times New Roman"/>
          <w:bCs/>
          <w:sz w:val="28"/>
          <w:szCs w:val="28"/>
        </w:rPr>
        <w:t>в сумме 4</w:t>
      </w:r>
      <w:r>
        <w:rPr>
          <w:rFonts w:ascii="Times New Roman" w:hAnsi="Times New Roman" w:cs="Times New Roman"/>
          <w:bCs/>
          <w:sz w:val="28"/>
          <w:szCs w:val="28"/>
        </w:rPr>
        <w:t>0 000,00 рублей, и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пол</w:t>
      </w:r>
      <w:r w:rsidR="000C7371">
        <w:rPr>
          <w:rFonts w:ascii="Times New Roman" w:hAnsi="Times New Roman" w:cs="Times New Roman"/>
          <w:bCs/>
          <w:sz w:val="28"/>
          <w:szCs w:val="28"/>
        </w:rPr>
        <w:t>нение составляет 78</w:t>
      </w:r>
      <w:r>
        <w:rPr>
          <w:rFonts w:ascii="Times New Roman" w:hAnsi="Times New Roman" w:cs="Times New Roman"/>
          <w:bCs/>
          <w:sz w:val="28"/>
          <w:szCs w:val="28"/>
        </w:rPr>
        <w:t xml:space="preserve"> %</w:t>
      </w:r>
      <w:r w:rsidR="00512306">
        <w:rPr>
          <w:rFonts w:ascii="Times New Roman" w:hAnsi="Times New Roman" w:cs="Times New Roman"/>
          <w:bCs/>
          <w:sz w:val="28"/>
          <w:szCs w:val="28"/>
        </w:rPr>
        <w:t>,  средства  предусмотрены на  проведение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мероприятий на территории поселения.</w:t>
      </w:r>
    </w:p>
    <w:p w:rsidR="00F10DFE" w:rsidRDefault="00ED7FE0" w:rsidP="007747F3">
      <w:pPr>
        <w:tabs>
          <w:tab w:val="left" w:pos="1220"/>
        </w:tabs>
        <w:ind w:firstLine="680"/>
        <w:jc w:val="both"/>
      </w:pPr>
      <w:r>
        <w:t xml:space="preserve"> </w:t>
      </w:r>
    </w:p>
    <w:p w:rsidR="001E6E12" w:rsidRDefault="001E6E12" w:rsidP="000C7371">
      <w:pPr>
        <w:tabs>
          <w:tab w:val="left" w:pos="720"/>
        </w:tabs>
        <w:jc w:val="both"/>
      </w:pPr>
      <w:r>
        <w:t xml:space="preserve">  </w:t>
      </w:r>
    </w:p>
    <w:p w:rsidR="000C7371" w:rsidRDefault="001E6E12" w:rsidP="000C7371">
      <w:pPr>
        <w:tabs>
          <w:tab w:val="left" w:pos="720"/>
        </w:tabs>
        <w:ind w:firstLine="709"/>
        <w:jc w:val="both"/>
        <w:rPr>
          <w:b/>
        </w:rPr>
      </w:pPr>
      <w:r>
        <w:t xml:space="preserve">              </w:t>
      </w:r>
      <w:r w:rsidR="000C7371">
        <w:t xml:space="preserve">           </w:t>
      </w:r>
      <w:r w:rsidRPr="001E6E12">
        <w:rPr>
          <w:b/>
        </w:rPr>
        <w:t>ПРОГРАММНЫЕ МЕРОПРИЯТИЯ</w:t>
      </w:r>
    </w:p>
    <w:p w:rsidR="000C7371" w:rsidRDefault="000C7371" w:rsidP="00004858">
      <w:pPr>
        <w:tabs>
          <w:tab w:val="left" w:pos="720"/>
        </w:tabs>
        <w:ind w:firstLine="709"/>
        <w:jc w:val="both"/>
        <w:rPr>
          <w:b/>
        </w:rPr>
      </w:pPr>
    </w:p>
    <w:p w:rsidR="000C7371" w:rsidRPr="000C7371" w:rsidRDefault="000C7371" w:rsidP="00004858">
      <w:pPr>
        <w:tabs>
          <w:tab w:val="left" w:pos="720"/>
        </w:tabs>
        <w:ind w:firstLine="709"/>
        <w:jc w:val="both"/>
        <w:rPr>
          <w:b/>
          <w:szCs w:val="28"/>
        </w:rPr>
      </w:pPr>
      <w:r w:rsidRPr="000C7371">
        <w:rPr>
          <w:b/>
          <w:szCs w:val="28"/>
        </w:rPr>
        <w:t>Муниципальная программа «Реализация муниципальной политики на территории муниципального образования  Ащебутакский сельсовет Домб</w:t>
      </w:r>
      <w:r w:rsidRPr="000C7371">
        <w:rPr>
          <w:b/>
          <w:szCs w:val="28"/>
        </w:rPr>
        <w:t>а</w:t>
      </w:r>
      <w:r w:rsidRPr="000C7371">
        <w:rPr>
          <w:b/>
          <w:szCs w:val="28"/>
        </w:rPr>
        <w:t>ровского района Оренбургской  области на 2017-2021 годы»</w:t>
      </w:r>
    </w:p>
    <w:p w:rsidR="000C7371" w:rsidRDefault="000C7371" w:rsidP="000C7371">
      <w:pPr>
        <w:tabs>
          <w:tab w:val="left" w:pos="720"/>
        </w:tabs>
        <w:ind w:firstLine="709"/>
        <w:jc w:val="both"/>
        <w:rPr>
          <w:color w:val="000000"/>
        </w:rPr>
      </w:pPr>
      <w:r w:rsidRPr="000C7371">
        <w:rPr>
          <w:szCs w:val="28"/>
        </w:rPr>
        <w:t>Основное мероприятие «Обеспечение деятельности главы сельсовета и а</w:t>
      </w:r>
      <w:r w:rsidRPr="000C7371">
        <w:rPr>
          <w:szCs w:val="28"/>
        </w:rPr>
        <w:t>п</w:t>
      </w:r>
      <w:r w:rsidRPr="000C7371">
        <w:rPr>
          <w:szCs w:val="28"/>
        </w:rPr>
        <w:t>парата  управления Ащебутакского сельсовета»</w:t>
      </w:r>
      <w:r w:rsidRPr="000C7371">
        <w:rPr>
          <w:color w:val="000000"/>
        </w:rPr>
        <w:t xml:space="preserve"> </w:t>
      </w:r>
      <w:r>
        <w:rPr>
          <w:color w:val="000000"/>
        </w:rPr>
        <w:t>На данное мероприятие пред</w:t>
      </w:r>
      <w:r>
        <w:rPr>
          <w:color w:val="000000"/>
        </w:rPr>
        <w:t>у</w:t>
      </w:r>
      <w:r>
        <w:rPr>
          <w:color w:val="000000"/>
        </w:rPr>
        <w:t xml:space="preserve">смотрено бюджетных </w:t>
      </w:r>
      <w:r w:rsidR="00C36F07">
        <w:rPr>
          <w:color w:val="000000"/>
        </w:rPr>
        <w:t>ассигнований  в сумме 3 097 941,77 рубль</w:t>
      </w:r>
      <w:r>
        <w:rPr>
          <w:color w:val="000000"/>
        </w:rPr>
        <w:t>.  Исполнение бюджета  по данному разделу   ожидает</w:t>
      </w:r>
      <w:r w:rsidR="00C36F07">
        <w:rPr>
          <w:color w:val="000000"/>
        </w:rPr>
        <w:t xml:space="preserve">ся </w:t>
      </w:r>
      <w:r w:rsidR="00260B93">
        <w:rPr>
          <w:color w:val="000000"/>
        </w:rPr>
        <w:t xml:space="preserve">97 </w:t>
      </w:r>
      <w:r>
        <w:rPr>
          <w:color w:val="000000"/>
        </w:rPr>
        <w:t xml:space="preserve">%. </w:t>
      </w:r>
    </w:p>
    <w:p w:rsidR="000C7371" w:rsidRPr="000C7371" w:rsidRDefault="000C7371" w:rsidP="00004858">
      <w:pPr>
        <w:tabs>
          <w:tab w:val="left" w:pos="720"/>
        </w:tabs>
        <w:ind w:firstLine="709"/>
        <w:jc w:val="both"/>
        <w:rPr>
          <w:b/>
          <w:szCs w:val="28"/>
        </w:rPr>
      </w:pPr>
    </w:p>
    <w:p w:rsidR="00C36F07" w:rsidRDefault="00C36F07" w:rsidP="00C36F07">
      <w:pPr>
        <w:tabs>
          <w:tab w:val="left" w:pos="720"/>
        </w:tabs>
        <w:jc w:val="both"/>
        <w:rPr>
          <w:color w:val="000000"/>
        </w:rPr>
      </w:pPr>
      <w:r>
        <w:rPr>
          <w:b/>
          <w:color w:val="000000"/>
        </w:rPr>
        <w:t xml:space="preserve">          </w:t>
      </w:r>
      <w:r w:rsidR="000C7371" w:rsidRPr="000C7371">
        <w:rPr>
          <w:color w:val="000000"/>
          <w:szCs w:val="28"/>
        </w:rPr>
        <w:t>Основное мероприятие «Выполнение переданных</w:t>
      </w:r>
      <w:r w:rsidR="000C7371">
        <w:rPr>
          <w:color w:val="000000"/>
          <w:szCs w:val="28"/>
        </w:rPr>
        <w:t xml:space="preserve">  </w:t>
      </w:r>
      <w:r w:rsidR="000C7371" w:rsidRPr="000C7371">
        <w:rPr>
          <w:color w:val="000000"/>
          <w:szCs w:val="28"/>
        </w:rPr>
        <w:t>полномочий»</w:t>
      </w:r>
      <w:r w:rsidRPr="00C36F07">
        <w:rPr>
          <w:color w:val="000000"/>
        </w:rPr>
        <w:t xml:space="preserve"> </w:t>
      </w:r>
      <w:r>
        <w:rPr>
          <w:color w:val="000000"/>
        </w:rPr>
        <w:t xml:space="preserve">На данное мероприятие предусмотрено бюджетных ассигнований  в сумме 77 150,00 рублей.  Исполнение бюджета  по данному разделу   ожидается 100%. </w:t>
      </w:r>
    </w:p>
    <w:p w:rsidR="000C7371" w:rsidRPr="000C7371" w:rsidRDefault="000C7371" w:rsidP="000C7371">
      <w:pPr>
        <w:rPr>
          <w:color w:val="000000"/>
          <w:szCs w:val="28"/>
        </w:rPr>
      </w:pPr>
    </w:p>
    <w:p w:rsidR="000C7371" w:rsidRPr="00773E1A" w:rsidRDefault="000C7371" w:rsidP="00004858">
      <w:pPr>
        <w:tabs>
          <w:tab w:val="left" w:pos="720"/>
        </w:tabs>
        <w:ind w:firstLine="709"/>
        <w:jc w:val="both"/>
        <w:rPr>
          <w:b/>
          <w:color w:val="000000"/>
        </w:rPr>
      </w:pPr>
    </w:p>
    <w:p w:rsidR="00015C2A" w:rsidRDefault="001E6E12" w:rsidP="006D6E2E">
      <w:pPr>
        <w:tabs>
          <w:tab w:val="left" w:pos="720"/>
        </w:tabs>
        <w:spacing w:line="235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</w:t>
      </w:r>
      <w:r w:rsidR="005A6619" w:rsidRPr="00DA3732">
        <w:rPr>
          <w:b/>
          <w:color w:val="000000"/>
        </w:rPr>
        <w:t>Муниципальная программа «Обеспечение пожарной безопасности и защита населения и территории от чрезвычайных ситуаций в Администр</w:t>
      </w:r>
      <w:r w:rsidR="005A6619" w:rsidRPr="00DA3732">
        <w:rPr>
          <w:b/>
          <w:color w:val="000000"/>
        </w:rPr>
        <w:t>а</w:t>
      </w:r>
      <w:r w:rsidR="005A6619" w:rsidRPr="00DA3732">
        <w:rPr>
          <w:b/>
          <w:color w:val="000000"/>
        </w:rPr>
        <w:t>ции МО Ащебутакский сельсовет на 2</w:t>
      </w:r>
      <w:r w:rsidR="00C36F07">
        <w:rPr>
          <w:b/>
          <w:color w:val="000000"/>
        </w:rPr>
        <w:t>017</w:t>
      </w:r>
      <w:r w:rsidR="005A6619" w:rsidRPr="00DA3732">
        <w:rPr>
          <w:b/>
          <w:color w:val="000000"/>
        </w:rPr>
        <w:t>-2021 годы»</w:t>
      </w:r>
    </w:p>
    <w:p w:rsidR="005A6619" w:rsidRDefault="005A6619" w:rsidP="006D6E2E">
      <w:pPr>
        <w:tabs>
          <w:tab w:val="left" w:pos="720"/>
        </w:tabs>
        <w:spacing w:line="235" w:lineRule="auto"/>
        <w:jc w:val="center"/>
        <w:rPr>
          <w:b/>
          <w:color w:val="000000"/>
        </w:rPr>
      </w:pPr>
    </w:p>
    <w:p w:rsidR="005A6619" w:rsidRDefault="005A6619" w:rsidP="005A6619">
      <w:pPr>
        <w:tabs>
          <w:tab w:val="left" w:pos="720"/>
        </w:tabs>
        <w:ind w:firstLine="709"/>
        <w:jc w:val="both"/>
        <w:rPr>
          <w:color w:val="000000"/>
        </w:rPr>
      </w:pPr>
      <w:r>
        <w:rPr>
          <w:color w:val="000000"/>
        </w:rPr>
        <w:t>Основное мероприятие «</w:t>
      </w:r>
      <w:r w:rsidRPr="004F3913">
        <w:rPr>
          <w:color w:val="000000"/>
        </w:rPr>
        <w:t xml:space="preserve">Подготовка населения и организаций к действиям в чрезвычайной ситуации в мирное и </w:t>
      </w:r>
      <w:r>
        <w:rPr>
          <w:color w:val="000000"/>
        </w:rPr>
        <w:t>военное время»</w:t>
      </w:r>
      <w:r w:rsidR="00512306">
        <w:rPr>
          <w:color w:val="000000"/>
        </w:rPr>
        <w:t>. На данное мероприятие предусмотрено бюд</w:t>
      </w:r>
      <w:r w:rsidR="00C36F07">
        <w:rPr>
          <w:color w:val="000000"/>
        </w:rPr>
        <w:t>жетных ассигнований  в сумме 21 5</w:t>
      </w:r>
      <w:r w:rsidR="00512306">
        <w:rPr>
          <w:color w:val="000000"/>
        </w:rPr>
        <w:t>00,00 рублей.  Исполнение бюджета  по дан</w:t>
      </w:r>
      <w:r w:rsidR="001E6E12">
        <w:rPr>
          <w:color w:val="000000"/>
        </w:rPr>
        <w:t xml:space="preserve">ному разделу </w:t>
      </w:r>
      <w:r w:rsidR="00512306">
        <w:rPr>
          <w:color w:val="000000"/>
        </w:rPr>
        <w:t xml:space="preserve">  ожидает</w:t>
      </w:r>
      <w:r w:rsidR="00C36F07">
        <w:rPr>
          <w:color w:val="000000"/>
        </w:rPr>
        <w:t>ся 62</w:t>
      </w:r>
      <w:r w:rsidR="001E6E12">
        <w:rPr>
          <w:color w:val="000000"/>
        </w:rPr>
        <w:t xml:space="preserve">%. </w:t>
      </w:r>
    </w:p>
    <w:p w:rsidR="001E6E12" w:rsidRDefault="001E6E12" w:rsidP="005A6619">
      <w:pPr>
        <w:tabs>
          <w:tab w:val="left" w:pos="720"/>
        </w:tabs>
        <w:ind w:firstLine="709"/>
        <w:jc w:val="both"/>
        <w:rPr>
          <w:color w:val="000000"/>
        </w:rPr>
      </w:pPr>
    </w:p>
    <w:p w:rsidR="001E6E12" w:rsidRDefault="001E6E12" w:rsidP="001E6E12">
      <w:pPr>
        <w:tabs>
          <w:tab w:val="left" w:pos="720"/>
        </w:tabs>
        <w:ind w:firstLine="709"/>
        <w:jc w:val="both"/>
        <w:rPr>
          <w:color w:val="000000"/>
        </w:rPr>
      </w:pPr>
      <w:r>
        <w:rPr>
          <w:color w:val="000000"/>
        </w:rPr>
        <w:t>Основное мероприятие «Содержание  противопожарной техники и личного состава ДПД». На данное мероприятие предусмотрено бюджетных ассигнований на выплату заработной платы по договорам  инструкторам пожарной безопасн</w:t>
      </w:r>
      <w:r>
        <w:rPr>
          <w:color w:val="000000"/>
        </w:rPr>
        <w:t>о</w:t>
      </w:r>
      <w:r>
        <w:rPr>
          <w:color w:val="000000"/>
        </w:rPr>
        <w:t>сти и приобретен</w:t>
      </w:r>
      <w:r w:rsidR="00C36F07">
        <w:rPr>
          <w:color w:val="000000"/>
        </w:rPr>
        <w:t>ие ГСМ  в сумме 355 500</w:t>
      </w:r>
      <w:r>
        <w:rPr>
          <w:color w:val="000000"/>
        </w:rPr>
        <w:t>,00 рублей.  Исполнение бюджета  по данному разделу   ожидается 100% к плану года.</w:t>
      </w:r>
    </w:p>
    <w:p w:rsidR="001E6E12" w:rsidRDefault="001E6E12" w:rsidP="005A6619">
      <w:pPr>
        <w:tabs>
          <w:tab w:val="left" w:pos="720"/>
        </w:tabs>
        <w:ind w:firstLine="709"/>
        <w:jc w:val="both"/>
        <w:rPr>
          <w:color w:val="000000"/>
        </w:rPr>
      </w:pPr>
    </w:p>
    <w:p w:rsidR="005A6619" w:rsidRDefault="005A6619" w:rsidP="005A6619">
      <w:pPr>
        <w:tabs>
          <w:tab w:val="left" w:pos="720"/>
        </w:tabs>
        <w:ind w:firstLine="709"/>
        <w:jc w:val="both"/>
        <w:rPr>
          <w:color w:val="000000"/>
        </w:rPr>
      </w:pPr>
    </w:p>
    <w:p w:rsidR="005A6619" w:rsidRDefault="001E6E12" w:rsidP="006D6E2E">
      <w:pPr>
        <w:tabs>
          <w:tab w:val="left" w:pos="720"/>
        </w:tabs>
        <w:spacing w:line="235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</w:t>
      </w:r>
      <w:r w:rsidR="005A6619" w:rsidRPr="00DA3732">
        <w:rPr>
          <w:b/>
          <w:color w:val="000000"/>
        </w:rPr>
        <w:t>Муниципальная программа «Содержание дорожного фонда Админ</w:t>
      </w:r>
      <w:r w:rsidR="005A6619" w:rsidRPr="00DA3732">
        <w:rPr>
          <w:b/>
          <w:color w:val="000000"/>
        </w:rPr>
        <w:t>и</w:t>
      </w:r>
      <w:r w:rsidR="005A6619" w:rsidRPr="00DA3732">
        <w:rPr>
          <w:b/>
          <w:color w:val="000000"/>
        </w:rPr>
        <w:t>страции МО Ащебутакский сельсовет на 2016-2021 годы»</w:t>
      </w:r>
    </w:p>
    <w:p w:rsidR="0051495C" w:rsidRDefault="0051495C" w:rsidP="0051495C">
      <w:pPr>
        <w:tabs>
          <w:tab w:val="left" w:pos="720"/>
        </w:tabs>
        <w:spacing w:line="235" w:lineRule="auto"/>
        <w:rPr>
          <w:color w:val="000000"/>
        </w:rPr>
      </w:pPr>
      <w:r>
        <w:rPr>
          <w:color w:val="000000"/>
        </w:rPr>
        <w:t xml:space="preserve">       Средства   предусмотренные в бюджете поселения  по разделу </w:t>
      </w:r>
      <w:r w:rsidRPr="00773E1A">
        <w:rPr>
          <w:i/>
          <w:color w:val="000000"/>
        </w:rPr>
        <w:t>«Дорожное хозяйство»</w:t>
      </w:r>
      <w:r w:rsidR="00C36F07">
        <w:rPr>
          <w:color w:val="000000"/>
        </w:rPr>
        <w:t xml:space="preserve">  в сумме 997 738,61</w:t>
      </w:r>
      <w:r>
        <w:rPr>
          <w:color w:val="000000"/>
        </w:rPr>
        <w:t xml:space="preserve"> рублей  направлены не в полном объеме на  р</w:t>
      </w:r>
      <w:r>
        <w:rPr>
          <w:color w:val="000000"/>
        </w:rPr>
        <w:t>е</w:t>
      </w:r>
      <w:r>
        <w:rPr>
          <w:color w:val="000000"/>
        </w:rPr>
        <w:t>монт щебеночного покрытия дорог местного значения или  86  процентов. Обл</w:t>
      </w:r>
      <w:r>
        <w:rPr>
          <w:color w:val="000000"/>
        </w:rPr>
        <w:t>а</w:t>
      </w:r>
      <w:r>
        <w:rPr>
          <w:color w:val="000000"/>
        </w:rPr>
        <w:t xml:space="preserve">стные средства использованы  в полном  100% объеме. </w:t>
      </w:r>
    </w:p>
    <w:p w:rsidR="0051495C" w:rsidRDefault="0051495C" w:rsidP="006D6E2E">
      <w:pPr>
        <w:tabs>
          <w:tab w:val="left" w:pos="720"/>
        </w:tabs>
        <w:spacing w:line="235" w:lineRule="auto"/>
        <w:jc w:val="center"/>
        <w:rPr>
          <w:b/>
          <w:color w:val="000000"/>
        </w:rPr>
      </w:pPr>
    </w:p>
    <w:p w:rsidR="00C5695D" w:rsidRDefault="001E6E12" w:rsidP="001E6E12">
      <w:pPr>
        <w:tabs>
          <w:tab w:val="left" w:pos="720"/>
        </w:tabs>
        <w:spacing w:line="235" w:lineRule="auto"/>
        <w:jc w:val="center"/>
        <w:rPr>
          <w:color w:val="000000"/>
        </w:rPr>
      </w:pPr>
      <w:r>
        <w:t xml:space="preserve"> </w:t>
      </w:r>
      <w:r w:rsidR="0051495C">
        <w:t xml:space="preserve">    </w:t>
      </w:r>
      <w:r>
        <w:t>На м</w:t>
      </w:r>
      <w:r w:rsidRPr="00CF3007">
        <w:t>ероприятие по ремонту и содержанию улично-дорожной сети</w:t>
      </w:r>
      <w:r>
        <w:t xml:space="preserve"> предусмо</w:t>
      </w:r>
      <w:r>
        <w:t>т</w:t>
      </w:r>
      <w:r>
        <w:t>р</w:t>
      </w:r>
      <w:r w:rsidR="00F028C8">
        <w:t>е</w:t>
      </w:r>
      <w:r>
        <w:t xml:space="preserve">но бюджетных ассигнований </w:t>
      </w:r>
      <w:r w:rsidR="00C5695D">
        <w:rPr>
          <w:color w:val="000000"/>
        </w:rPr>
        <w:t xml:space="preserve"> в объе</w:t>
      </w:r>
      <w:r>
        <w:rPr>
          <w:color w:val="000000"/>
        </w:rPr>
        <w:t xml:space="preserve">ме </w:t>
      </w:r>
      <w:r w:rsidR="00C36F07">
        <w:rPr>
          <w:color w:val="000000"/>
        </w:rPr>
        <w:t>443 970,00</w:t>
      </w:r>
      <w:r>
        <w:rPr>
          <w:color w:val="000000"/>
        </w:rPr>
        <w:t xml:space="preserve"> </w:t>
      </w:r>
      <w:r w:rsidR="00C5695D">
        <w:rPr>
          <w:color w:val="000000"/>
        </w:rPr>
        <w:t>рублей.</w:t>
      </w:r>
    </w:p>
    <w:p w:rsidR="00F028C8" w:rsidRDefault="00F028C8" w:rsidP="001E6E12">
      <w:pPr>
        <w:tabs>
          <w:tab w:val="left" w:pos="720"/>
        </w:tabs>
        <w:spacing w:line="235" w:lineRule="auto"/>
        <w:jc w:val="center"/>
        <w:rPr>
          <w:color w:val="000000"/>
        </w:rPr>
      </w:pPr>
    </w:p>
    <w:p w:rsidR="0051495C" w:rsidRDefault="00F028C8" w:rsidP="001E6E12">
      <w:pPr>
        <w:tabs>
          <w:tab w:val="left" w:pos="720"/>
        </w:tabs>
        <w:spacing w:line="235" w:lineRule="auto"/>
        <w:jc w:val="center"/>
      </w:pPr>
      <w:r>
        <w:t xml:space="preserve">       Основное мероприятие « Финансовое обеспечение  мероприятий по ремонту и содержанию автомобильных дорог за счет областных средств» п</w:t>
      </w:r>
      <w:r w:rsidR="00C36F07">
        <w:t>редусмотрено в объеме 336 922,00 рубля</w:t>
      </w:r>
      <w:r>
        <w:t>.</w:t>
      </w:r>
      <w:r w:rsidR="0051495C">
        <w:t xml:space="preserve">  </w:t>
      </w:r>
      <w:r>
        <w:t xml:space="preserve"> </w:t>
      </w:r>
    </w:p>
    <w:p w:rsidR="00F028C8" w:rsidRDefault="0051495C" w:rsidP="001E6E12">
      <w:pPr>
        <w:tabs>
          <w:tab w:val="left" w:pos="720"/>
        </w:tabs>
        <w:spacing w:line="235" w:lineRule="auto"/>
        <w:jc w:val="center"/>
      </w:pPr>
      <w:r>
        <w:t xml:space="preserve">        </w:t>
      </w:r>
      <w:r w:rsidR="00F028C8">
        <w:t>Субсидии для софинансирования расходов по капитальному ремонту и р</w:t>
      </w:r>
      <w:r w:rsidR="00F028C8">
        <w:t>е</w:t>
      </w:r>
      <w:r w:rsidR="00F028C8">
        <w:t>монту автомобильных дорог общего пользования населенных пунктов пред</w:t>
      </w:r>
      <w:r w:rsidR="00F028C8">
        <w:t>у</w:t>
      </w:r>
      <w:r w:rsidR="00F028C8">
        <w:t>смотрено</w:t>
      </w:r>
      <w:r w:rsidR="00C36F07">
        <w:t xml:space="preserve"> в сумме 206 846,61</w:t>
      </w:r>
      <w:r>
        <w:t xml:space="preserve"> рублей.</w:t>
      </w:r>
      <w:r w:rsidR="00F028C8">
        <w:t xml:space="preserve"> </w:t>
      </w:r>
    </w:p>
    <w:p w:rsidR="0051495C" w:rsidRDefault="0051495C" w:rsidP="001E6E12">
      <w:pPr>
        <w:tabs>
          <w:tab w:val="left" w:pos="720"/>
        </w:tabs>
        <w:spacing w:line="235" w:lineRule="auto"/>
        <w:jc w:val="center"/>
      </w:pPr>
    </w:p>
    <w:p w:rsidR="00F028C8" w:rsidRDefault="0051495C" w:rsidP="001E6E12">
      <w:pPr>
        <w:tabs>
          <w:tab w:val="left" w:pos="720"/>
        </w:tabs>
        <w:spacing w:line="235" w:lineRule="auto"/>
        <w:jc w:val="center"/>
      </w:pPr>
      <w:r>
        <w:t>Основное мероприятие «Финансовое обеспечение экспертизы сметной докуме</w:t>
      </w:r>
      <w:r>
        <w:t>н</w:t>
      </w:r>
      <w:r>
        <w:t>тации» предусмотр</w:t>
      </w:r>
      <w:r w:rsidR="00C36F07">
        <w:t>ено бюджетных средств в сумме 10</w:t>
      </w:r>
      <w:r>
        <w:t> 000,00 рублей</w:t>
      </w:r>
    </w:p>
    <w:p w:rsidR="00F028C8" w:rsidRPr="001E6E12" w:rsidRDefault="00F028C8" w:rsidP="001E6E12">
      <w:pPr>
        <w:tabs>
          <w:tab w:val="left" w:pos="720"/>
        </w:tabs>
        <w:spacing w:line="235" w:lineRule="auto"/>
        <w:jc w:val="center"/>
        <w:rPr>
          <w:b/>
          <w:color w:val="000000"/>
        </w:rPr>
      </w:pPr>
    </w:p>
    <w:p w:rsidR="00015C2A" w:rsidRPr="0051495C" w:rsidRDefault="00C5695D" w:rsidP="0051495C">
      <w:pPr>
        <w:tabs>
          <w:tab w:val="left" w:pos="720"/>
        </w:tabs>
        <w:spacing w:line="235" w:lineRule="auto"/>
        <w:rPr>
          <w:color w:val="000000"/>
        </w:rPr>
      </w:pPr>
      <w:r>
        <w:rPr>
          <w:color w:val="000000"/>
        </w:rPr>
        <w:t xml:space="preserve">          </w:t>
      </w:r>
    </w:p>
    <w:p w:rsidR="006D6E2E" w:rsidRDefault="006D6E2E" w:rsidP="006D6E2E">
      <w:pPr>
        <w:pStyle w:val="1"/>
        <w:spacing w:line="235" w:lineRule="auto"/>
      </w:pPr>
      <w:r w:rsidRPr="008A3E5A">
        <w:t>Раздел  «Жилищно-коммунальное хозяйство»</w:t>
      </w:r>
    </w:p>
    <w:p w:rsidR="00557A5D" w:rsidRPr="00E46A52" w:rsidRDefault="00557A5D" w:rsidP="00557A5D">
      <w:pPr>
        <w:ind w:firstLine="720"/>
        <w:jc w:val="both"/>
        <w:rPr>
          <w:szCs w:val="28"/>
        </w:rPr>
      </w:pPr>
      <w:r w:rsidRPr="009A2B85">
        <w:rPr>
          <w:szCs w:val="28"/>
        </w:rPr>
        <w:t>Исполнение бюджета</w:t>
      </w:r>
      <w:r>
        <w:rPr>
          <w:szCs w:val="28"/>
        </w:rPr>
        <w:t xml:space="preserve"> поселения </w:t>
      </w:r>
      <w:r w:rsidRPr="009A2B85">
        <w:rPr>
          <w:szCs w:val="28"/>
        </w:rPr>
        <w:t xml:space="preserve"> по этому разделу </w:t>
      </w:r>
      <w:r w:rsidR="001E38BF">
        <w:rPr>
          <w:szCs w:val="28"/>
        </w:rPr>
        <w:t>ожидается в объеме 1 005 764,92 рубля</w:t>
      </w:r>
      <w:r w:rsidRPr="00E46A52">
        <w:rPr>
          <w:szCs w:val="28"/>
        </w:rPr>
        <w:t xml:space="preserve"> или </w:t>
      </w:r>
      <w:r w:rsidR="00877788" w:rsidRPr="00877788">
        <w:rPr>
          <w:szCs w:val="28"/>
        </w:rPr>
        <w:t>64</w:t>
      </w:r>
      <w:r w:rsidRPr="00E46A52">
        <w:rPr>
          <w:szCs w:val="28"/>
        </w:rPr>
        <w:t xml:space="preserve"> процентов к плану года.</w:t>
      </w:r>
    </w:p>
    <w:p w:rsidR="0051495C" w:rsidRDefault="0051495C" w:rsidP="0051495C"/>
    <w:p w:rsidR="0051495C" w:rsidRDefault="0051495C" w:rsidP="0051495C">
      <w:r>
        <w:rPr>
          <w:b/>
        </w:rPr>
        <w:t xml:space="preserve">          </w:t>
      </w:r>
      <w:r w:rsidR="00557A5D">
        <w:rPr>
          <w:b/>
        </w:rPr>
        <w:t xml:space="preserve">        </w:t>
      </w:r>
      <w:r w:rsidRPr="00DA3732">
        <w:rPr>
          <w:b/>
        </w:rPr>
        <w:t>Муниципальная программа «Содержание жилищно- коммунал</w:t>
      </w:r>
      <w:r w:rsidRPr="00DA3732">
        <w:rPr>
          <w:b/>
        </w:rPr>
        <w:t>ь</w:t>
      </w:r>
      <w:r w:rsidRPr="00DA3732">
        <w:rPr>
          <w:b/>
        </w:rPr>
        <w:t>ного хозяйства на территории Администрации МО Ащебутакский сельсовет на 2016-2021 годы»</w:t>
      </w:r>
      <w:r>
        <w:rPr>
          <w:b/>
        </w:rPr>
        <w:t xml:space="preserve">. </w:t>
      </w:r>
      <w:r>
        <w:t>Основное мероприятие «Содержание  муниципального ж</w:t>
      </w:r>
      <w:r>
        <w:t>и</w:t>
      </w:r>
      <w:r>
        <w:t xml:space="preserve">лого и нежилого  фонда». Средства предусмотрены в бюджете поселения </w:t>
      </w:r>
      <w:r w:rsidR="00557A5D">
        <w:t xml:space="preserve"> на еж</w:t>
      </w:r>
      <w:r w:rsidR="00557A5D">
        <w:t>е</w:t>
      </w:r>
      <w:r w:rsidR="00557A5D">
        <w:t xml:space="preserve">месячные взносы на капитальный ремонт  муниципального жилья </w:t>
      </w:r>
      <w:r w:rsidR="00C36F07">
        <w:t>в сумме 23 500</w:t>
      </w:r>
      <w:r>
        <w:t> 000,</w:t>
      </w:r>
      <w:r w:rsidR="00557A5D">
        <w:t>00 рублей.</w:t>
      </w:r>
    </w:p>
    <w:p w:rsidR="00557A5D" w:rsidRDefault="00557A5D" w:rsidP="00557A5D">
      <w:r>
        <w:rPr>
          <w:b/>
        </w:rPr>
        <w:t xml:space="preserve">                   </w:t>
      </w:r>
      <w:r w:rsidR="0051495C" w:rsidRPr="00DA3732">
        <w:rPr>
          <w:b/>
        </w:rPr>
        <w:t>Муниципальная программа «Содержание жилищно- коммунал</w:t>
      </w:r>
      <w:r w:rsidR="0051495C" w:rsidRPr="00DA3732">
        <w:rPr>
          <w:b/>
        </w:rPr>
        <w:t>ь</w:t>
      </w:r>
      <w:r w:rsidR="0051495C" w:rsidRPr="00DA3732">
        <w:rPr>
          <w:b/>
        </w:rPr>
        <w:t>ного хозяйства на территории Администрации МО Ащебутакск</w:t>
      </w:r>
      <w:r w:rsidR="0051495C" w:rsidRPr="004503BD">
        <w:t>ий сельсовет на 2016-2021 годы»</w:t>
      </w:r>
      <w:r w:rsidR="0051495C">
        <w:t>.</w:t>
      </w:r>
      <w:r w:rsidR="0051495C" w:rsidRPr="0051495C">
        <w:t xml:space="preserve"> </w:t>
      </w:r>
      <w:r w:rsidR="0051495C">
        <w:t>Основное мероприятие «Содержание объектов водоснабж</w:t>
      </w:r>
      <w:r w:rsidR="0051495C">
        <w:t>е</w:t>
      </w:r>
      <w:r w:rsidR="0051495C">
        <w:t>ния»</w:t>
      </w:r>
      <w:r>
        <w:t>.</w:t>
      </w:r>
      <w:r w:rsidRPr="00557A5D">
        <w:t xml:space="preserve"> </w:t>
      </w:r>
      <w:r>
        <w:t xml:space="preserve">Средства предусмотрены в бюджете </w:t>
      </w:r>
      <w:r w:rsidR="00C36F07">
        <w:t>поселения в сумме 206 181,92</w:t>
      </w:r>
      <w:r w:rsidR="00877788">
        <w:t xml:space="preserve"> ру</w:t>
      </w:r>
      <w:r w:rsidR="00877788">
        <w:t>б</w:t>
      </w:r>
      <w:r w:rsidR="00C36F07">
        <w:t>ль</w:t>
      </w:r>
      <w:r w:rsidR="00877788">
        <w:t>.</w:t>
      </w:r>
    </w:p>
    <w:p w:rsidR="0051495C" w:rsidRDefault="0051495C" w:rsidP="0051495C"/>
    <w:p w:rsidR="0051495C" w:rsidRDefault="00877788" w:rsidP="0051495C">
      <w:pPr>
        <w:rPr>
          <w:b/>
        </w:rPr>
      </w:pPr>
      <w:r>
        <w:rPr>
          <w:b/>
        </w:rPr>
        <w:t xml:space="preserve">                   </w:t>
      </w:r>
      <w:r w:rsidRPr="00DA3732">
        <w:rPr>
          <w:b/>
        </w:rPr>
        <w:t>Муниципальная программа «Благоустройство территории Адм</w:t>
      </w:r>
      <w:r w:rsidRPr="00DA3732">
        <w:rPr>
          <w:b/>
        </w:rPr>
        <w:t>и</w:t>
      </w:r>
      <w:r w:rsidRPr="00DA3732">
        <w:rPr>
          <w:b/>
        </w:rPr>
        <w:t>нистрации МО Ащебутакский сельсовет на 2016-2021 годы»</w:t>
      </w:r>
    </w:p>
    <w:p w:rsidR="002C2371" w:rsidRDefault="00260B93" w:rsidP="00877788">
      <w:r>
        <w:t xml:space="preserve">           </w:t>
      </w:r>
      <w:r w:rsidR="00877788">
        <w:t>Основное мероприятие «Финансовое обеспечение мероприятий по соде</w:t>
      </w:r>
      <w:r w:rsidR="00877788">
        <w:t>р</w:t>
      </w:r>
      <w:r w:rsidR="00877788">
        <w:t>жанию уличного освещения»</w:t>
      </w:r>
      <w:r w:rsidR="00877788">
        <w:rPr>
          <w:b/>
        </w:rPr>
        <w:t>.</w:t>
      </w:r>
      <w:r w:rsidR="00C36F07">
        <w:rPr>
          <w:b/>
        </w:rPr>
        <w:t xml:space="preserve"> </w:t>
      </w:r>
      <w:r w:rsidR="00586F8E">
        <w:t xml:space="preserve">Средства, предусмотренные в </w:t>
      </w:r>
      <w:r w:rsidR="005C70F5">
        <w:t xml:space="preserve"> бюджете поселения по подразделу "</w:t>
      </w:r>
      <w:r w:rsidR="005C70F5">
        <w:rPr>
          <w:i/>
        </w:rPr>
        <w:t>Уличное освещение",</w:t>
      </w:r>
      <w:r w:rsidR="005C70F5">
        <w:t xml:space="preserve"> будут освоены в сумме </w:t>
      </w:r>
      <w:r w:rsidR="00C36F07">
        <w:t>338 800,00</w:t>
      </w:r>
      <w:r w:rsidR="005C70F5">
        <w:t xml:space="preserve"> рублей и н</w:t>
      </w:r>
      <w:r w:rsidR="005C70F5">
        <w:t>а</w:t>
      </w:r>
      <w:r w:rsidR="005C70F5">
        <w:t>правлены на оплату уличного освещения.</w:t>
      </w:r>
    </w:p>
    <w:p w:rsidR="00D105A2" w:rsidRPr="00260B93" w:rsidRDefault="00260B93" w:rsidP="00260B93">
      <w:pPr>
        <w:rPr>
          <w:b/>
          <w:szCs w:val="28"/>
        </w:rPr>
      </w:pPr>
      <w:r>
        <w:rPr>
          <w:szCs w:val="28"/>
        </w:rPr>
        <w:t xml:space="preserve">          </w:t>
      </w:r>
      <w:r w:rsidRPr="00260B93">
        <w:rPr>
          <w:szCs w:val="28"/>
        </w:rPr>
        <w:t>Основное меро</w:t>
      </w:r>
      <w:r>
        <w:rPr>
          <w:szCs w:val="28"/>
        </w:rPr>
        <w:t xml:space="preserve">приятие «Прочее  благоустройства»  </w:t>
      </w:r>
      <w:r>
        <w:t>с</w:t>
      </w:r>
      <w:r w:rsidR="00D105A2">
        <w:t>редства, предусмо</w:t>
      </w:r>
      <w:r w:rsidR="00D105A2">
        <w:t>т</w:t>
      </w:r>
      <w:r w:rsidR="00D105A2">
        <w:t xml:space="preserve">ренные </w:t>
      </w:r>
      <w:r>
        <w:t xml:space="preserve">в бюджете поселения  </w:t>
      </w:r>
      <w:r w:rsidR="00D105A2">
        <w:t xml:space="preserve"> в сумме </w:t>
      </w:r>
      <w:r w:rsidR="00C36F07">
        <w:t>384 533,00 рубля.</w:t>
      </w:r>
      <w:r w:rsidR="00D105A2">
        <w:t xml:space="preserve">  </w:t>
      </w:r>
    </w:p>
    <w:p w:rsidR="00260B93" w:rsidRPr="00260B93" w:rsidRDefault="00260B93" w:rsidP="00260B93">
      <w:pPr>
        <w:rPr>
          <w:rFonts w:ascii="Arial" w:hAnsi="Arial" w:cs="Arial"/>
          <w:szCs w:val="28"/>
        </w:rPr>
      </w:pPr>
      <w:r>
        <w:rPr>
          <w:szCs w:val="28"/>
        </w:rPr>
        <w:t xml:space="preserve">            </w:t>
      </w:r>
      <w:r w:rsidRPr="00260B93">
        <w:rPr>
          <w:szCs w:val="28"/>
        </w:rPr>
        <w:t>Основное мероприятие     « Финансовое обеспечение мероприятий</w:t>
      </w:r>
    </w:p>
    <w:p w:rsidR="00260B93" w:rsidRPr="00260B93" w:rsidRDefault="00260B93" w:rsidP="00260B93">
      <w:pPr>
        <w:rPr>
          <w:b/>
          <w:szCs w:val="28"/>
        </w:rPr>
      </w:pPr>
      <w:r w:rsidRPr="00260B93">
        <w:rPr>
          <w:szCs w:val="28"/>
        </w:rPr>
        <w:lastRenderedPageBreak/>
        <w:t>по выявлению и уничтожению дикорастущих и незаконных посевов наркотикос</w:t>
      </w:r>
      <w:r w:rsidRPr="00260B93">
        <w:rPr>
          <w:szCs w:val="28"/>
        </w:rPr>
        <w:t>о</w:t>
      </w:r>
      <w:r w:rsidRPr="00260B93">
        <w:rPr>
          <w:szCs w:val="28"/>
        </w:rPr>
        <w:t>держащих  растений на территории муниципального образования»</w:t>
      </w:r>
      <w:r w:rsidRPr="00260B93">
        <w:t xml:space="preserve"> </w:t>
      </w:r>
      <w:r>
        <w:t xml:space="preserve"> средства, пр</w:t>
      </w:r>
      <w:r>
        <w:t>е</w:t>
      </w:r>
      <w:r>
        <w:t>дусмотренные в бюджете поселения   в сумме 52 750,00 рублей, освоены не в полном объеме  54%.</w:t>
      </w:r>
    </w:p>
    <w:p w:rsidR="00260B93" w:rsidRDefault="00260B93" w:rsidP="00683457">
      <w:pPr>
        <w:tabs>
          <w:tab w:val="left" w:pos="1220"/>
        </w:tabs>
        <w:ind w:firstLine="680"/>
        <w:jc w:val="both"/>
      </w:pPr>
    </w:p>
    <w:p w:rsidR="007254FB" w:rsidRDefault="0093743A" w:rsidP="0093743A">
      <w:pPr>
        <w:tabs>
          <w:tab w:val="left" w:pos="720"/>
        </w:tabs>
        <w:spacing w:line="235" w:lineRule="auto"/>
        <w:rPr>
          <w:b/>
        </w:rPr>
      </w:pPr>
      <w:r>
        <w:rPr>
          <w:i/>
        </w:rPr>
        <w:t xml:space="preserve">                  </w:t>
      </w:r>
      <w:r w:rsidR="00944345">
        <w:rPr>
          <w:b/>
        </w:rPr>
        <w:t>Муниципальная программа « Основные направления социальной поддержки населения</w:t>
      </w:r>
      <w:r w:rsidR="00944345" w:rsidRPr="00BF30E1">
        <w:rPr>
          <w:b/>
        </w:rPr>
        <w:t xml:space="preserve"> М</w:t>
      </w:r>
      <w:r w:rsidR="00944345">
        <w:rPr>
          <w:b/>
        </w:rPr>
        <w:t>униципального образования</w:t>
      </w:r>
      <w:r w:rsidR="00944345" w:rsidRPr="00BF30E1">
        <w:rPr>
          <w:b/>
        </w:rPr>
        <w:t xml:space="preserve"> Ащебутакский сельс</w:t>
      </w:r>
      <w:r w:rsidR="00944345" w:rsidRPr="00BF30E1">
        <w:rPr>
          <w:b/>
        </w:rPr>
        <w:t>о</w:t>
      </w:r>
      <w:r w:rsidR="00944345" w:rsidRPr="00BF30E1">
        <w:rPr>
          <w:b/>
        </w:rPr>
        <w:t>вет на 2016-2021 годы»</w:t>
      </w:r>
    </w:p>
    <w:p w:rsidR="00944345" w:rsidRPr="00944345" w:rsidRDefault="00944345" w:rsidP="00944345">
      <w:pPr>
        <w:ind w:firstLine="720"/>
        <w:jc w:val="both"/>
        <w:rPr>
          <w:szCs w:val="28"/>
        </w:rPr>
      </w:pPr>
      <w:r w:rsidRPr="009A2B85">
        <w:rPr>
          <w:szCs w:val="28"/>
        </w:rPr>
        <w:t>Исполнение бюджета</w:t>
      </w:r>
      <w:r>
        <w:rPr>
          <w:szCs w:val="28"/>
        </w:rPr>
        <w:t xml:space="preserve"> поселения </w:t>
      </w:r>
      <w:r w:rsidRPr="009A2B85">
        <w:rPr>
          <w:szCs w:val="28"/>
        </w:rPr>
        <w:t xml:space="preserve"> по этому разделу </w:t>
      </w:r>
      <w:r>
        <w:rPr>
          <w:szCs w:val="28"/>
        </w:rPr>
        <w:t>ожидается</w:t>
      </w:r>
      <w:r w:rsidR="00085F8B">
        <w:rPr>
          <w:szCs w:val="28"/>
        </w:rPr>
        <w:t xml:space="preserve"> полном </w:t>
      </w:r>
      <w:r w:rsidR="00260B93">
        <w:rPr>
          <w:szCs w:val="28"/>
        </w:rPr>
        <w:t xml:space="preserve"> в объеме 26 000,00</w:t>
      </w:r>
      <w:r w:rsidRPr="00E46A52">
        <w:rPr>
          <w:szCs w:val="28"/>
        </w:rPr>
        <w:t xml:space="preserve"> рублей или </w:t>
      </w:r>
      <w:r>
        <w:rPr>
          <w:szCs w:val="28"/>
        </w:rPr>
        <w:t>100</w:t>
      </w:r>
      <w:r w:rsidRPr="00E46A52">
        <w:rPr>
          <w:szCs w:val="28"/>
        </w:rPr>
        <w:t xml:space="preserve"> процентов к плану года.</w:t>
      </w:r>
    </w:p>
    <w:p w:rsidR="00944345" w:rsidRDefault="00944345" w:rsidP="00944345">
      <w:r>
        <w:t xml:space="preserve"> </w:t>
      </w:r>
      <w:r w:rsidRPr="00BA37CA">
        <w:t>Основное мероприятие «Финансовое обеспечение социальной поддержки о</w:t>
      </w:r>
      <w:r w:rsidRPr="00BA37CA">
        <w:t>т</w:t>
      </w:r>
      <w:r w:rsidRPr="00BA37CA">
        <w:t>дельных категорий граждан</w:t>
      </w:r>
      <w:r>
        <w:t>».</w:t>
      </w:r>
      <w:r w:rsidRPr="00944345">
        <w:t xml:space="preserve"> </w:t>
      </w:r>
      <w:r>
        <w:t xml:space="preserve">Средства предусмотрены в </w:t>
      </w:r>
      <w:r w:rsidR="00260B93">
        <w:t>бюджете поселения в сумме 26 000</w:t>
      </w:r>
      <w:r>
        <w:t>,00 рублей.</w:t>
      </w:r>
    </w:p>
    <w:p w:rsidR="00944345" w:rsidRPr="00944345" w:rsidRDefault="00944345" w:rsidP="00944345"/>
    <w:p w:rsidR="005B55C3" w:rsidRPr="008A3E5A" w:rsidRDefault="005B55C3" w:rsidP="007254FB">
      <w:pPr>
        <w:tabs>
          <w:tab w:val="left" w:pos="720"/>
        </w:tabs>
        <w:spacing w:line="235" w:lineRule="auto"/>
        <w:jc w:val="center"/>
        <w:rPr>
          <w:b/>
          <w:bCs/>
          <w:color w:val="000000"/>
          <w:szCs w:val="28"/>
        </w:rPr>
      </w:pPr>
      <w:r w:rsidRPr="008A3E5A">
        <w:rPr>
          <w:b/>
          <w:bCs/>
          <w:color w:val="000000"/>
          <w:szCs w:val="28"/>
        </w:rPr>
        <w:t>Раздел «Культура,  кинематография</w:t>
      </w:r>
      <w:r w:rsidR="007604CE">
        <w:rPr>
          <w:b/>
          <w:bCs/>
          <w:color w:val="000000"/>
          <w:szCs w:val="28"/>
        </w:rPr>
        <w:t>,</w:t>
      </w:r>
      <w:r w:rsidRPr="008A3E5A">
        <w:rPr>
          <w:b/>
          <w:bCs/>
          <w:color w:val="000000"/>
          <w:szCs w:val="28"/>
        </w:rPr>
        <w:t xml:space="preserve"> средства массовой</w:t>
      </w:r>
    </w:p>
    <w:p w:rsidR="005B55C3" w:rsidRPr="008A3E5A" w:rsidRDefault="005B55C3" w:rsidP="005B55C3">
      <w:pPr>
        <w:tabs>
          <w:tab w:val="left" w:pos="720"/>
        </w:tabs>
        <w:spacing w:line="235" w:lineRule="auto"/>
        <w:jc w:val="center"/>
        <w:rPr>
          <w:b/>
          <w:bCs/>
          <w:color w:val="000000"/>
          <w:szCs w:val="28"/>
        </w:rPr>
      </w:pPr>
      <w:r w:rsidRPr="008A3E5A">
        <w:rPr>
          <w:b/>
          <w:bCs/>
          <w:color w:val="000000"/>
          <w:szCs w:val="28"/>
        </w:rPr>
        <w:t>информации»</w:t>
      </w:r>
    </w:p>
    <w:p w:rsidR="005B55C3" w:rsidRPr="00035DCA" w:rsidRDefault="005B55C3" w:rsidP="007747F3">
      <w:r w:rsidRPr="008A3E5A">
        <w:rPr>
          <w:i/>
        </w:rPr>
        <w:t xml:space="preserve">        </w:t>
      </w:r>
      <w:r>
        <w:t xml:space="preserve">Исполнение </w:t>
      </w:r>
      <w:r w:rsidRPr="00035DCA">
        <w:t xml:space="preserve">бюджета </w:t>
      </w:r>
      <w:r w:rsidR="00AA38EA">
        <w:t xml:space="preserve">поселения </w:t>
      </w:r>
      <w:r w:rsidRPr="00035DCA">
        <w:t xml:space="preserve">по этому разделу ожидается в объеме </w:t>
      </w:r>
      <w:r w:rsidR="00260B93">
        <w:t>2 576 350,00</w:t>
      </w:r>
      <w:r w:rsidRPr="00035DCA">
        <w:t xml:space="preserve"> рублей или </w:t>
      </w:r>
      <w:r w:rsidR="000E2464">
        <w:t>100,0</w:t>
      </w:r>
      <w:r w:rsidRPr="00035DCA">
        <w:t xml:space="preserve"> процент</w:t>
      </w:r>
      <w:r w:rsidR="007604CE" w:rsidRPr="00035DCA">
        <w:t xml:space="preserve">ов </w:t>
      </w:r>
      <w:r w:rsidRPr="00035DCA">
        <w:t>годового плана.</w:t>
      </w:r>
    </w:p>
    <w:p w:rsidR="007254FB" w:rsidRDefault="00DC6272" w:rsidP="007747F3">
      <w:pPr>
        <w:tabs>
          <w:tab w:val="left" w:pos="1220"/>
        </w:tabs>
        <w:ind w:firstLine="680"/>
        <w:jc w:val="both"/>
      </w:pPr>
      <w:r>
        <w:t xml:space="preserve">        </w:t>
      </w:r>
      <w:r w:rsidR="005B55C3" w:rsidRPr="00035DCA">
        <w:t xml:space="preserve"> </w:t>
      </w:r>
    </w:p>
    <w:p w:rsidR="005B55C3" w:rsidRDefault="005B55C3" w:rsidP="007254FB">
      <w:pPr>
        <w:tabs>
          <w:tab w:val="left" w:pos="1220"/>
        </w:tabs>
        <w:ind w:firstLine="680"/>
        <w:jc w:val="center"/>
        <w:rPr>
          <w:b/>
        </w:rPr>
      </w:pPr>
      <w:r w:rsidRPr="00073A0E">
        <w:rPr>
          <w:b/>
        </w:rPr>
        <w:t>Раздел «</w:t>
      </w:r>
      <w:r w:rsidR="00DC6272">
        <w:rPr>
          <w:b/>
        </w:rPr>
        <w:t xml:space="preserve"> Ф</w:t>
      </w:r>
      <w:r>
        <w:rPr>
          <w:b/>
        </w:rPr>
        <w:t>изическая культура и спорт</w:t>
      </w:r>
      <w:r w:rsidRPr="00073A0E">
        <w:rPr>
          <w:b/>
        </w:rPr>
        <w:t>»</w:t>
      </w:r>
    </w:p>
    <w:p w:rsidR="002D50E2" w:rsidRPr="00035DCA" w:rsidRDefault="005B55C3" w:rsidP="006859BB">
      <w:pPr>
        <w:pStyle w:val="a7"/>
        <w:widowControl w:val="0"/>
        <w:spacing w:after="0"/>
        <w:ind w:left="0" w:firstLine="720"/>
        <w:jc w:val="both"/>
      </w:pPr>
      <w:r>
        <w:t xml:space="preserve">  </w:t>
      </w:r>
      <w:r w:rsidRPr="00035DCA">
        <w:t xml:space="preserve">Исполнение бюджета </w:t>
      </w:r>
      <w:r w:rsidR="00AA38EA">
        <w:t xml:space="preserve">поселения </w:t>
      </w:r>
      <w:r w:rsidRPr="00035DCA">
        <w:t xml:space="preserve">по данному разделу ожидается в объеме </w:t>
      </w:r>
      <w:r w:rsidR="00260B93">
        <w:t>126 360,00</w:t>
      </w:r>
      <w:r w:rsidR="002D50E2" w:rsidRPr="00035DCA">
        <w:t xml:space="preserve"> </w:t>
      </w:r>
      <w:r w:rsidRPr="00035DCA">
        <w:t xml:space="preserve"> рублей или </w:t>
      </w:r>
      <w:r w:rsidR="00C30983" w:rsidRPr="00035DCA">
        <w:t>100,0</w:t>
      </w:r>
      <w:r w:rsidR="002D50E2" w:rsidRPr="00035DCA">
        <w:t xml:space="preserve"> </w:t>
      </w:r>
      <w:r w:rsidRPr="00035DCA">
        <w:t>процент</w:t>
      </w:r>
      <w:r w:rsidR="00C30983" w:rsidRPr="00035DCA">
        <w:t>ов</w:t>
      </w:r>
      <w:r w:rsidRPr="00035DCA">
        <w:t xml:space="preserve"> к годовым назначениям</w:t>
      </w:r>
      <w:r w:rsidR="002D50E2" w:rsidRPr="00035DCA">
        <w:t>.</w:t>
      </w:r>
    </w:p>
    <w:p w:rsidR="005B55C3" w:rsidRPr="00F943AE" w:rsidRDefault="00335891" w:rsidP="00885138">
      <w:pPr>
        <w:pStyle w:val="a7"/>
        <w:spacing w:after="0"/>
        <w:ind w:left="0"/>
        <w:jc w:val="both"/>
        <w:rPr>
          <w:bCs/>
        </w:rPr>
      </w:pPr>
      <w:r w:rsidRPr="00035DCA">
        <w:t xml:space="preserve">           </w:t>
      </w:r>
    </w:p>
    <w:p w:rsidR="007747F3" w:rsidRDefault="007747F3" w:rsidP="0017276D">
      <w:pPr>
        <w:ind w:firstLine="720"/>
        <w:jc w:val="both"/>
        <w:rPr>
          <w:szCs w:val="28"/>
        </w:rPr>
      </w:pPr>
    </w:p>
    <w:p w:rsidR="007747F3" w:rsidRDefault="007747F3" w:rsidP="0017276D">
      <w:pPr>
        <w:ind w:firstLine="720"/>
        <w:jc w:val="both"/>
        <w:rPr>
          <w:szCs w:val="28"/>
        </w:rPr>
      </w:pPr>
    </w:p>
    <w:p w:rsidR="00503E16" w:rsidRPr="007747F3" w:rsidRDefault="000B648B" w:rsidP="0093743A">
      <w:pPr>
        <w:pStyle w:val="20"/>
        <w:tabs>
          <w:tab w:val="left" w:pos="720"/>
          <w:tab w:val="left" w:pos="6450"/>
        </w:tabs>
        <w:spacing w:after="0" w:line="254" w:lineRule="auto"/>
        <w:jc w:val="both"/>
        <w:rPr>
          <w:b/>
          <w:szCs w:val="28"/>
        </w:rPr>
      </w:pPr>
      <w:r w:rsidRPr="0090325E">
        <w:rPr>
          <w:szCs w:val="28"/>
        </w:rPr>
        <w:tab/>
      </w:r>
    </w:p>
    <w:p w:rsidR="0093743A" w:rsidRPr="007747F3" w:rsidRDefault="0093743A" w:rsidP="00C767FF">
      <w:pPr>
        <w:pStyle w:val="20"/>
        <w:tabs>
          <w:tab w:val="left" w:pos="720"/>
        </w:tabs>
        <w:spacing w:after="0" w:line="254" w:lineRule="auto"/>
        <w:jc w:val="both"/>
        <w:rPr>
          <w:b/>
          <w:szCs w:val="28"/>
        </w:rPr>
      </w:pPr>
    </w:p>
    <w:sectPr w:rsidR="0093743A" w:rsidRPr="007747F3" w:rsidSect="000326F0">
      <w:footerReference w:type="even" r:id="rId8"/>
      <w:footerReference w:type="default" r:id="rId9"/>
      <w:footnotePr>
        <w:numFmt w:val="chicago"/>
      </w:footnotePr>
      <w:pgSz w:w="11906" w:h="16838" w:code="9"/>
      <w:pgMar w:top="899" w:right="926" w:bottom="1079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759" w:rsidRPr="0090325E" w:rsidRDefault="00AD4759">
      <w:pPr>
        <w:rPr>
          <w:sz w:val="26"/>
          <w:szCs w:val="26"/>
        </w:rPr>
      </w:pPr>
      <w:r w:rsidRPr="0090325E">
        <w:rPr>
          <w:sz w:val="26"/>
          <w:szCs w:val="26"/>
        </w:rPr>
        <w:separator/>
      </w:r>
    </w:p>
  </w:endnote>
  <w:endnote w:type="continuationSeparator" w:id="1">
    <w:p w:rsidR="00AD4759" w:rsidRPr="0090325E" w:rsidRDefault="00AD4759">
      <w:pPr>
        <w:rPr>
          <w:sz w:val="26"/>
          <w:szCs w:val="26"/>
        </w:rPr>
      </w:pPr>
      <w:r w:rsidRPr="0090325E">
        <w:rPr>
          <w:sz w:val="26"/>
          <w:szCs w:val="26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509" w:rsidRPr="0090325E" w:rsidRDefault="00BC1C7F" w:rsidP="00FD6D1B">
    <w:pPr>
      <w:pStyle w:val="a5"/>
      <w:framePr w:wrap="around" w:vAnchor="text" w:hAnchor="margin" w:xAlign="center" w:y="1"/>
      <w:rPr>
        <w:rStyle w:val="a6"/>
        <w:sz w:val="26"/>
        <w:szCs w:val="26"/>
      </w:rPr>
    </w:pPr>
    <w:r w:rsidRPr="0090325E">
      <w:rPr>
        <w:rStyle w:val="a6"/>
        <w:sz w:val="26"/>
        <w:szCs w:val="26"/>
      </w:rPr>
      <w:fldChar w:fldCharType="begin"/>
    </w:r>
    <w:r w:rsidR="00A26509" w:rsidRPr="0090325E">
      <w:rPr>
        <w:rStyle w:val="a6"/>
        <w:sz w:val="26"/>
        <w:szCs w:val="26"/>
      </w:rPr>
      <w:instrText xml:space="preserve">PAGE  </w:instrText>
    </w:r>
    <w:r w:rsidRPr="0090325E">
      <w:rPr>
        <w:rStyle w:val="a6"/>
        <w:sz w:val="26"/>
        <w:szCs w:val="26"/>
      </w:rPr>
      <w:fldChar w:fldCharType="end"/>
    </w:r>
  </w:p>
  <w:p w:rsidR="00A26509" w:rsidRPr="0090325E" w:rsidRDefault="00A26509">
    <w:pPr>
      <w:pStyle w:val="a5"/>
      <w:rPr>
        <w:sz w:val="26"/>
        <w:szCs w:val="2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509" w:rsidRPr="0090325E" w:rsidRDefault="00BC1C7F" w:rsidP="00FD6D1B">
    <w:pPr>
      <w:pStyle w:val="a5"/>
      <w:framePr w:wrap="around" w:vAnchor="text" w:hAnchor="margin" w:xAlign="center" w:y="1"/>
      <w:rPr>
        <w:rStyle w:val="a6"/>
        <w:sz w:val="15"/>
        <w:szCs w:val="15"/>
      </w:rPr>
    </w:pPr>
    <w:r w:rsidRPr="0090325E">
      <w:rPr>
        <w:rStyle w:val="a6"/>
        <w:sz w:val="15"/>
        <w:szCs w:val="15"/>
      </w:rPr>
      <w:fldChar w:fldCharType="begin"/>
    </w:r>
    <w:r w:rsidR="00A26509" w:rsidRPr="0090325E">
      <w:rPr>
        <w:rStyle w:val="a6"/>
        <w:sz w:val="15"/>
        <w:szCs w:val="15"/>
      </w:rPr>
      <w:instrText xml:space="preserve">PAGE  </w:instrText>
    </w:r>
    <w:r w:rsidRPr="0090325E">
      <w:rPr>
        <w:rStyle w:val="a6"/>
        <w:sz w:val="15"/>
        <w:szCs w:val="15"/>
      </w:rPr>
      <w:fldChar w:fldCharType="separate"/>
    </w:r>
    <w:r w:rsidR="001E38BF">
      <w:rPr>
        <w:rStyle w:val="a6"/>
        <w:noProof/>
        <w:sz w:val="15"/>
        <w:szCs w:val="15"/>
      </w:rPr>
      <w:t>3</w:t>
    </w:r>
    <w:r w:rsidRPr="0090325E">
      <w:rPr>
        <w:rStyle w:val="a6"/>
        <w:sz w:val="15"/>
        <w:szCs w:val="15"/>
      </w:rPr>
      <w:fldChar w:fldCharType="end"/>
    </w:r>
  </w:p>
  <w:p w:rsidR="00A26509" w:rsidRPr="0090325E" w:rsidRDefault="00A26509" w:rsidP="006E0C6F">
    <w:pPr>
      <w:pStyle w:val="a5"/>
      <w:jc w:val="both"/>
    </w:pPr>
    <w:r w:rsidRPr="0090325E">
      <w:rPr>
        <w:rStyle w:val="a6"/>
        <w:sz w:val="15"/>
        <w:szCs w:val="15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759" w:rsidRPr="0090325E" w:rsidRDefault="00AD4759">
      <w:pPr>
        <w:rPr>
          <w:sz w:val="26"/>
          <w:szCs w:val="26"/>
        </w:rPr>
      </w:pPr>
      <w:r w:rsidRPr="0090325E">
        <w:rPr>
          <w:sz w:val="26"/>
          <w:szCs w:val="26"/>
        </w:rPr>
        <w:separator/>
      </w:r>
    </w:p>
  </w:footnote>
  <w:footnote w:type="continuationSeparator" w:id="1">
    <w:p w:rsidR="00AD4759" w:rsidRPr="0090325E" w:rsidRDefault="00AD4759">
      <w:pPr>
        <w:rPr>
          <w:sz w:val="26"/>
          <w:szCs w:val="26"/>
        </w:rPr>
      </w:pPr>
      <w:r w:rsidRPr="0090325E">
        <w:rPr>
          <w:sz w:val="26"/>
          <w:szCs w:val="26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92D48"/>
    <w:multiLevelType w:val="hybridMultilevel"/>
    <w:tmpl w:val="E2F221FA"/>
    <w:lvl w:ilvl="0" w:tplc="D96C91E0">
      <w:start w:val="2"/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629C3611"/>
    <w:multiLevelType w:val="hybridMultilevel"/>
    <w:tmpl w:val="A8380BF8"/>
    <w:lvl w:ilvl="0" w:tplc="ACB2C1D6">
      <w:start w:val="2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1A3CDD"/>
    <w:rsid w:val="00001E80"/>
    <w:rsid w:val="00004858"/>
    <w:rsid w:val="00006949"/>
    <w:rsid w:val="00007217"/>
    <w:rsid w:val="0001057C"/>
    <w:rsid w:val="00013656"/>
    <w:rsid w:val="00015054"/>
    <w:rsid w:val="00015C2A"/>
    <w:rsid w:val="00017AF2"/>
    <w:rsid w:val="00017E61"/>
    <w:rsid w:val="00021E32"/>
    <w:rsid w:val="00024989"/>
    <w:rsid w:val="00026542"/>
    <w:rsid w:val="00026706"/>
    <w:rsid w:val="00030489"/>
    <w:rsid w:val="000308D5"/>
    <w:rsid w:val="000326F0"/>
    <w:rsid w:val="00033ED7"/>
    <w:rsid w:val="00035CCE"/>
    <w:rsid w:val="00035DCA"/>
    <w:rsid w:val="00040DEA"/>
    <w:rsid w:val="00042757"/>
    <w:rsid w:val="0004295A"/>
    <w:rsid w:val="00043722"/>
    <w:rsid w:val="000439F4"/>
    <w:rsid w:val="000465CA"/>
    <w:rsid w:val="000476C2"/>
    <w:rsid w:val="00047A85"/>
    <w:rsid w:val="00051F3C"/>
    <w:rsid w:val="00054CB5"/>
    <w:rsid w:val="00061E92"/>
    <w:rsid w:val="0006242A"/>
    <w:rsid w:val="00062D3E"/>
    <w:rsid w:val="00064C73"/>
    <w:rsid w:val="00066D72"/>
    <w:rsid w:val="00070C34"/>
    <w:rsid w:val="00072CEB"/>
    <w:rsid w:val="00074C13"/>
    <w:rsid w:val="0007591D"/>
    <w:rsid w:val="00076B5A"/>
    <w:rsid w:val="00082AE7"/>
    <w:rsid w:val="00082B4A"/>
    <w:rsid w:val="00085F8B"/>
    <w:rsid w:val="00086A62"/>
    <w:rsid w:val="00086B66"/>
    <w:rsid w:val="0009419F"/>
    <w:rsid w:val="000A6D30"/>
    <w:rsid w:val="000B4A44"/>
    <w:rsid w:val="000B648B"/>
    <w:rsid w:val="000C1AC0"/>
    <w:rsid w:val="000C4376"/>
    <w:rsid w:val="000C7371"/>
    <w:rsid w:val="000D350B"/>
    <w:rsid w:val="000D52B2"/>
    <w:rsid w:val="000D5A85"/>
    <w:rsid w:val="000D6900"/>
    <w:rsid w:val="000E02C5"/>
    <w:rsid w:val="000E13F0"/>
    <w:rsid w:val="000E1E63"/>
    <w:rsid w:val="000E2464"/>
    <w:rsid w:val="000E2EC7"/>
    <w:rsid w:val="000E305A"/>
    <w:rsid w:val="000F054D"/>
    <w:rsid w:val="000F0E2B"/>
    <w:rsid w:val="000F39C7"/>
    <w:rsid w:val="000F3AA8"/>
    <w:rsid w:val="000F4B97"/>
    <w:rsid w:val="00101390"/>
    <w:rsid w:val="00104B31"/>
    <w:rsid w:val="00104C29"/>
    <w:rsid w:val="00105DE8"/>
    <w:rsid w:val="00106672"/>
    <w:rsid w:val="00110293"/>
    <w:rsid w:val="00112BCC"/>
    <w:rsid w:val="001131E9"/>
    <w:rsid w:val="00113B69"/>
    <w:rsid w:val="00121AB2"/>
    <w:rsid w:val="00123BC2"/>
    <w:rsid w:val="00124504"/>
    <w:rsid w:val="00127371"/>
    <w:rsid w:val="00127B69"/>
    <w:rsid w:val="001328FF"/>
    <w:rsid w:val="00132969"/>
    <w:rsid w:val="00133196"/>
    <w:rsid w:val="00133D24"/>
    <w:rsid w:val="0013416F"/>
    <w:rsid w:val="00136393"/>
    <w:rsid w:val="0013741A"/>
    <w:rsid w:val="001409E7"/>
    <w:rsid w:val="00140B1D"/>
    <w:rsid w:val="0014296B"/>
    <w:rsid w:val="00143A74"/>
    <w:rsid w:val="00144D65"/>
    <w:rsid w:val="00146900"/>
    <w:rsid w:val="00146C72"/>
    <w:rsid w:val="001479C0"/>
    <w:rsid w:val="00151E1C"/>
    <w:rsid w:val="001541C0"/>
    <w:rsid w:val="00155497"/>
    <w:rsid w:val="00156978"/>
    <w:rsid w:val="00161224"/>
    <w:rsid w:val="00162B1E"/>
    <w:rsid w:val="001630AE"/>
    <w:rsid w:val="00165AF1"/>
    <w:rsid w:val="00166ABF"/>
    <w:rsid w:val="00166F38"/>
    <w:rsid w:val="001716E0"/>
    <w:rsid w:val="0017276D"/>
    <w:rsid w:val="00173E7C"/>
    <w:rsid w:val="001745E9"/>
    <w:rsid w:val="001748B2"/>
    <w:rsid w:val="0017708F"/>
    <w:rsid w:val="00177470"/>
    <w:rsid w:val="00180B82"/>
    <w:rsid w:val="00181196"/>
    <w:rsid w:val="00183EF2"/>
    <w:rsid w:val="00185878"/>
    <w:rsid w:val="0018775B"/>
    <w:rsid w:val="001917C3"/>
    <w:rsid w:val="00192D51"/>
    <w:rsid w:val="00193287"/>
    <w:rsid w:val="00193D28"/>
    <w:rsid w:val="0019560F"/>
    <w:rsid w:val="00195F29"/>
    <w:rsid w:val="00196B4C"/>
    <w:rsid w:val="001A0E64"/>
    <w:rsid w:val="001A3B2E"/>
    <w:rsid w:val="001A3CDD"/>
    <w:rsid w:val="001A6B4D"/>
    <w:rsid w:val="001A70A2"/>
    <w:rsid w:val="001B01CE"/>
    <w:rsid w:val="001B1C79"/>
    <w:rsid w:val="001B55C7"/>
    <w:rsid w:val="001B68E9"/>
    <w:rsid w:val="001C174A"/>
    <w:rsid w:val="001C1FC3"/>
    <w:rsid w:val="001C3DDF"/>
    <w:rsid w:val="001C7847"/>
    <w:rsid w:val="001C7B6B"/>
    <w:rsid w:val="001D1338"/>
    <w:rsid w:val="001D2646"/>
    <w:rsid w:val="001D4D3D"/>
    <w:rsid w:val="001D5767"/>
    <w:rsid w:val="001D5DA0"/>
    <w:rsid w:val="001D6E44"/>
    <w:rsid w:val="001E1778"/>
    <w:rsid w:val="001E38BF"/>
    <w:rsid w:val="001E42F0"/>
    <w:rsid w:val="001E6E12"/>
    <w:rsid w:val="001E74A7"/>
    <w:rsid w:val="001E7C0E"/>
    <w:rsid w:val="001F0356"/>
    <w:rsid w:val="001F2CC4"/>
    <w:rsid w:val="001F3AAB"/>
    <w:rsid w:val="001F4544"/>
    <w:rsid w:val="001F4EAE"/>
    <w:rsid w:val="001F52D7"/>
    <w:rsid w:val="001F6234"/>
    <w:rsid w:val="001F67A9"/>
    <w:rsid w:val="001F6AC5"/>
    <w:rsid w:val="001F7DB4"/>
    <w:rsid w:val="00200335"/>
    <w:rsid w:val="002009E7"/>
    <w:rsid w:val="00200C28"/>
    <w:rsid w:val="0020339D"/>
    <w:rsid w:val="002056E1"/>
    <w:rsid w:val="00206148"/>
    <w:rsid w:val="002069DB"/>
    <w:rsid w:val="00215129"/>
    <w:rsid w:val="00215E7A"/>
    <w:rsid w:val="00216CD5"/>
    <w:rsid w:val="00217586"/>
    <w:rsid w:val="00220A5B"/>
    <w:rsid w:val="002214AA"/>
    <w:rsid w:val="00225816"/>
    <w:rsid w:val="00225DFE"/>
    <w:rsid w:val="00230F0A"/>
    <w:rsid w:val="002329DD"/>
    <w:rsid w:val="00233E70"/>
    <w:rsid w:val="00233F08"/>
    <w:rsid w:val="00234DFA"/>
    <w:rsid w:val="00235675"/>
    <w:rsid w:val="00240FBF"/>
    <w:rsid w:val="00243945"/>
    <w:rsid w:val="00245754"/>
    <w:rsid w:val="002468B6"/>
    <w:rsid w:val="00246BD0"/>
    <w:rsid w:val="00257664"/>
    <w:rsid w:val="00260B93"/>
    <w:rsid w:val="0026143E"/>
    <w:rsid w:val="00262B99"/>
    <w:rsid w:val="00264D6D"/>
    <w:rsid w:val="00265BA8"/>
    <w:rsid w:val="0026733B"/>
    <w:rsid w:val="00270389"/>
    <w:rsid w:val="00270AD6"/>
    <w:rsid w:val="00274A3E"/>
    <w:rsid w:val="00274C73"/>
    <w:rsid w:val="002758FA"/>
    <w:rsid w:val="002767F8"/>
    <w:rsid w:val="002771AF"/>
    <w:rsid w:val="00280102"/>
    <w:rsid w:val="002805A6"/>
    <w:rsid w:val="00281EF3"/>
    <w:rsid w:val="00284002"/>
    <w:rsid w:val="00286422"/>
    <w:rsid w:val="00287295"/>
    <w:rsid w:val="00287C40"/>
    <w:rsid w:val="00291009"/>
    <w:rsid w:val="0029165D"/>
    <w:rsid w:val="0029191D"/>
    <w:rsid w:val="00292A44"/>
    <w:rsid w:val="00294F80"/>
    <w:rsid w:val="00295067"/>
    <w:rsid w:val="00295731"/>
    <w:rsid w:val="002957AB"/>
    <w:rsid w:val="00297704"/>
    <w:rsid w:val="002A031B"/>
    <w:rsid w:val="002A1B0E"/>
    <w:rsid w:val="002A420B"/>
    <w:rsid w:val="002A5389"/>
    <w:rsid w:val="002A600E"/>
    <w:rsid w:val="002A79DF"/>
    <w:rsid w:val="002A7B09"/>
    <w:rsid w:val="002B55E0"/>
    <w:rsid w:val="002C1559"/>
    <w:rsid w:val="002C2371"/>
    <w:rsid w:val="002C495D"/>
    <w:rsid w:val="002C615D"/>
    <w:rsid w:val="002C712A"/>
    <w:rsid w:val="002D1618"/>
    <w:rsid w:val="002D251F"/>
    <w:rsid w:val="002D2817"/>
    <w:rsid w:val="002D2D26"/>
    <w:rsid w:val="002D4275"/>
    <w:rsid w:val="002D50E2"/>
    <w:rsid w:val="002D6114"/>
    <w:rsid w:val="002D626C"/>
    <w:rsid w:val="002D7305"/>
    <w:rsid w:val="002E02CA"/>
    <w:rsid w:val="002E3BDE"/>
    <w:rsid w:val="002E4BF1"/>
    <w:rsid w:val="002E4E4C"/>
    <w:rsid w:val="002E5297"/>
    <w:rsid w:val="002E5845"/>
    <w:rsid w:val="002F0A21"/>
    <w:rsid w:val="002F0EF4"/>
    <w:rsid w:val="002F103D"/>
    <w:rsid w:val="002F15D6"/>
    <w:rsid w:val="002F1B9C"/>
    <w:rsid w:val="002F1E53"/>
    <w:rsid w:val="002F5F26"/>
    <w:rsid w:val="002F65BD"/>
    <w:rsid w:val="003003BA"/>
    <w:rsid w:val="00300DE6"/>
    <w:rsid w:val="003029A8"/>
    <w:rsid w:val="00304A48"/>
    <w:rsid w:val="00304C32"/>
    <w:rsid w:val="0030687D"/>
    <w:rsid w:val="00311BB7"/>
    <w:rsid w:val="00311EA7"/>
    <w:rsid w:val="003127D4"/>
    <w:rsid w:val="00321F93"/>
    <w:rsid w:val="003238AA"/>
    <w:rsid w:val="00327463"/>
    <w:rsid w:val="003277A6"/>
    <w:rsid w:val="00330F9E"/>
    <w:rsid w:val="00333948"/>
    <w:rsid w:val="003350AF"/>
    <w:rsid w:val="00335891"/>
    <w:rsid w:val="00336951"/>
    <w:rsid w:val="0034005A"/>
    <w:rsid w:val="0034051C"/>
    <w:rsid w:val="003407BA"/>
    <w:rsid w:val="00340C20"/>
    <w:rsid w:val="003417DF"/>
    <w:rsid w:val="00341A6F"/>
    <w:rsid w:val="0034295F"/>
    <w:rsid w:val="00343E2D"/>
    <w:rsid w:val="003454CA"/>
    <w:rsid w:val="0035077D"/>
    <w:rsid w:val="003510E0"/>
    <w:rsid w:val="00355319"/>
    <w:rsid w:val="0036035C"/>
    <w:rsid w:val="00367429"/>
    <w:rsid w:val="003703FB"/>
    <w:rsid w:val="0037191D"/>
    <w:rsid w:val="003725F1"/>
    <w:rsid w:val="00374089"/>
    <w:rsid w:val="00375A49"/>
    <w:rsid w:val="00376E69"/>
    <w:rsid w:val="00377403"/>
    <w:rsid w:val="00380928"/>
    <w:rsid w:val="0038192E"/>
    <w:rsid w:val="003877CF"/>
    <w:rsid w:val="00390D8F"/>
    <w:rsid w:val="003922AC"/>
    <w:rsid w:val="003937DB"/>
    <w:rsid w:val="0039386B"/>
    <w:rsid w:val="00393961"/>
    <w:rsid w:val="00393A97"/>
    <w:rsid w:val="00394FB2"/>
    <w:rsid w:val="00395D58"/>
    <w:rsid w:val="0039616A"/>
    <w:rsid w:val="00397DD3"/>
    <w:rsid w:val="003A4853"/>
    <w:rsid w:val="003A5620"/>
    <w:rsid w:val="003A7E13"/>
    <w:rsid w:val="003B1DCD"/>
    <w:rsid w:val="003B1E71"/>
    <w:rsid w:val="003B2505"/>
    <w:rsid w:val="003B2EB6"/>
    <w:rsid w:val="003B361B"/>
    <w:rsid w:val="003B6342"/>
    <w:rsid w:val="003C09EF"/>
    <w:rsid w:val="003C1BCF"/>
    <w:rsid w:val="003C3F7A"/>
    <w:rsid w:val="003D1109"/>
    <w:rsid w:val="003D1DB1"/>
    <w:rsid w:val="003D78DE"/>
    <w:rsid w:val="003E2632"/>
    <w:rsid w:val="003E4AD3"/>
    <w:rsid w:val="003E5373"/>
    <w:rsid w:val="003E6B6E"/>
    <w:rsid w:val="003E785E"/>
    <w:rsid w:val="003E7929"/>
    <w:rsid w:val="003F0AF2"/>
    <w:rsid w:val="003F31C1"/>
    <w:rsid w:val="003F5110"/>
    <w:rsid w:val="003F5907"/>
    <w:rsid w:val="003F6BDC"/>
    <w:rsid w:val="003F75D8"/>
    <w:rsid w:val="0040647E"/>
    <w:rsid w:val="00407D3A"/>
    <w:rsid w:val="00412F60"/>
    <w:rsid w:val="00413104"/>
    <w:rsid w:val="004132F2"/>
    <w:rsid w:val="0041359C"/>
    <w:rsid w:val="00413EE5"/>
    <w:rsid w:val="0042030B"/>
    <w:rsid w:val="0042051C"/>
    <w:rsid w:val="004239C1"/>
    <w:rsid w:val="00423D50"/>
    <w:rsid w:val="00424776"/>
    <w:rsid w:val="0042520E"/>
    <w:rsid w:val="00425657"/>
    <w:rsid w:val="00425C9F"/>
    <w:rsid w:val="004271A4"/>
    <w:rsid w:val="0042757A"/>
    <w:rsid w:val="00430815"/>
    <w:rsid w:val="00430D5D"/>
    <w:rsid w:val="004319CC"/>
    <w:rsid w:val="004340EE"/>
    <w:rsid w:val="00435042"/>
    <w:rsid w:val="00435583"/>
    <w:rsid w:val="00436724"/>
    <w:rsid w:val="00436C38"/>
    <w:rsid w:val="00436D74"/>
    <w:rsid w:val="0043798B"/>
    <w:rsid w:val="00437C2F"/>
    <w:rsid w:val="00437F81"/>
    <w:rsid w:val="00446978"/>
    <w:rsid w:val="00447543"/>
    <w:rsid w:val="0044768D"/>
    <w:rsid w:val="00451318"/>
    <w:rsid w:val="00451361"/>
    <w:rsid w:val="00454632"/>
    <w:rsid w:val="00454FD0"/>
    <w:rsid w:val="00457D57"/>
    <w:rsid w:val="00460F1A"/>
    <w:rsid w:val="0047082A"/>
    <w:rsid w:val="00471463"/>
    <w:rsid w:val="0047306C"/>
    <w:rsid w:val="004737AF"/>
    <w:rsid w:val="004755D3"/>
    <w:rsid w:val="0048058E"/>
    <w:rsid w:val="00481E77"/>
    <w:rsid w:val="00485B78"/>
    <w:rsid w:val="00485D95"/>
    <w:rsid w:val="0048721F"/>
    <w:rsid w:val="00487C0F"/>
    <w:rsid w:val="00490A1B"/>
    <w:rsid w:val="00495B13"/>
    <w:rsid w:val="004A074E"/>
    <w:rsid w:val="004A3C64"/>
    <w:rsid w:val="004A4B7F"/>
    <w:rsid w:val="004A62AD"/>
    <w:rsid w:val="004A686A"/>
    <w:rsid w:val="004B2561"/>
    <w:rsid w:val="004B25EE"/>
    <w:rsid w:val="004B4F22"/>
    <w:rsid w:val="004B551C"/>
    <w:rsid w:val="004B62AA"/>
    <w:rsid w:val="004B6F1C"/>
    <w:rsid w:val="004B7413"/>
    <w:rsid w:val="004C083C"/>
    <w:rsid w:val="004C180A"/>
    <w:rsid w:val="004C385A"/>
    <w:rsid w:val="004C4767"/>
    <w:rsid w:val="004C58AB"/>
    <w:rsid w:val="004C58D5"/>
    <w:rsid w:val="004C59EE"/>
    <w:rsid w:val="004C60B9"/>
    <w:rsid w:val="004C7476"/>
    <w:rsid w:val="004D02DF"/>
    <w:rsid w:val="004D261A"/>
    <w:rsid w:val="004D3F42"/>
    <w:rsid w:val="004D57E5"/>
    <w:rsid w:val="004D7327"/>
    <w:rsid w:val="004D7D2F"/>
    <w:rsid w:val="004E3692"/>
    <w:rsid w:val="004E4AB4"/>
    <w:rsid w:val="004F22C8"/>
    <w:rsid w:val="004F2FFA"/>
    <w:rsid w:val="004F5139"/>
    <w:rsid w:val="004F5731"/>
    <w:rsid w:val="004F6466"/>
    <w:rsid w:val="004F761D"/>
    <w:rsid w:val="0050122E"/>
    <w:rsid w:val="005016A0"/>
    <w:rsid w:val="00501977"/>
    <w:rsid w:val="00501B69"/>
    <w:rsid w:val="00503739"/>
    <w:rsid w:val="00503E16"/>
    <w:rsid w:val="00504F58"/>
    <w:rsid w:val="00505B73"/>
    <w:rsid w:val="0050666D"/>
    <w:rsid w:val="00507957"/>
    <w:rsid w:val="00510A69"/>
    <w:rsid w:val="005119D6"/>
    <w:rsid w:val="00512306"/>
    <w:rsid w:val="00513899"/>
    <w:rsid w:val="005138AA"/>
    <w:rsid w:val="00514553"/>
    <w:rsid w:val="0051479A"/>
    <w:rsid w:val="0051495C"/>
    <w:rsid w:val="005152B3"/>
    <w:rsid w:val="00517B3D"/>
    <w:rsid w:val="00523651"/>
    <w:rsid w:val="00524C51"/>
    <w:rsid w:val="00525345"/>
    <w:rsid w:val="005268F5"/>
    <w:rsid w:val="00531EF0"/>
    <w:rsid w:val="005331CF"/>
    <w:rsid w:val="00533849"/>
    <w:rsid w:val="005370E5"/>
    <w:rsid w:val="00540790"/>
    <w:rsid w:val="00542143"/>
    <w:rsid w:val="00542464"/>
    <w:rsid w:val="00542B37"/>
    <w:rsid w:val="00543DFE"/>
    <w:rsid w:val="00547576"/>
    <w:rsid w:val="005551C7"/>
    <w:rsid w:val="00556DE4"/>
    <w:rsid w:val="00557A5D"/>
    <w:rsid w:val="00560121"/>
    <w:rsid w:val="00561D1E"/>
    <w:rsid w:val="00562A4C"/>
    <w:rsid w:val="00562D54"/>
    <w:rsid w:val="00563DB5"/>
    <w:rsid w:val="005646D6"/>
    <w:rsid w:val="005674E2"/>
    <w:rsid w:val="00570CD0"/>
    <w:rsid w:val="005720C1"/>
    <w:rsid w:val="00572584"/>
    <w:rsid w:val="00572613"/>
    <w:rsid w:val="0057334D"/>
    <w:rsid w:val="00574D47"/>
    <w:rsid w:val="0057682D"/>
    <w:rsid w:val="00577BFB"/>
    <w:rsid w:val="00580331"/>
    <w:rsid w:val="005815B3"/>
    <w:rsid w:val="0058317D"/>
    <w:rsid w:val="005852E7"/>
    <w:rsid w:val="00585765"/>
    <w:rsid w:val="0058598E"/>
    <w:rsid w:val="00586F8E"/>
    <w:rsid w:val="00587680"/>
    <w:rsid w:val="00587868"/>
    <w:rsid w:val="0059053C"/>
    <w:rsid w:val="005912F3"/>
    <w:rsid w:val="00591549"/>
    <w:rsid w:val="00591A96"/>
    <w:rsid w:val="005927F9"/>
    <w:rsid w:val="00594C29"/>
    <w:rsid w:val="00595710"/>
    <w:rsid w:val="005959A3"/>
    <w:rsid w:val="005A0087"/>
    <w:rsid w:val="005A398C"/>
    <w:rsid w:val="005A5DAF"/>
    <w:rsid w:val="005A635C"/>
    <w:rsid w:val="005A6504"/>
    <w:rsid w:val="005A6619"/>
    <w:rsid w:val="005A71AF"/>
    <w:rsid w:val="005A7488"/>
    <w:rsid w:val="005B4887"/>
    <w:rsid w:val="005B55C3"/>
    <w:rsid w:val="005B5C2D"/>
    <w:rsid w:val="005C1B7C"/>
    <w:rsid w:val="005C37C9"/>
    <w:rsid w:val="005C53EA"/>
    <w:rsid w:val="005C5868"/>
    <w:rsid w:val="005C688B"/>
    <w:rsid w:val="005C70F5"/>
    <w:rsid w:val="005C729D"/>
    <w:rsid w:val="005D361A"/>
    <w:rsid w:val="005D3F87"/>
    <w:rsid w:val="005D5EB1"/>
    <w:rsid w:val="005D6208"/>
    <w:rsid w:val="005D72D7"/>
    <w:rsid w:val="005D7F44"/>
    <w:rsid w:val="005E06D2"/>
    <w:rsid w:val="005E0B8E"/>
    <w:rsid w:val="005E12B8"/>
    <w:rsid w:val="005E19D7"/>
    <w:rsid w:val="005E20F5"/>
    <w:rsid w:val="005E23BA"/>
    <w:rsid w:val="005E4B8D"/>
    <w:rsid w:val="005E66EA"/>
    <w:rsid w:val="005E694C"/>
    <w:rsid w:val="005E7B2D"/>
    <w:rsid w:val="005E7F5C"/>
    <w:rsid w:val="005F4DB7"/>
    <w:rsid w:val="005F4F98"/>
    <w:rsid w:val="00604184"/>
    <w:rsid w:val="0060442B"/>
    <w:rsid w:val="00607D95"/>
    <w:rsid w:val="006108C1"/>
    <w:rsid w:val="006133E5"/>
    <w:rsid w:val="00613A9D"/>
    <w:rsid w:val="006142A9"/>
    <w:rsid w:val="00614B71"/>
    <w:rsid w:val="00630846"/>
    <w:rsid w:val="0063546C"/>
    <w:rsid w:val="00635495"/>
    <w:rsid w:val="00636B03"/>
    <w:rsid w:val="00637143"/>
    <w:rsid w:val="006372C6"/>
    <w:rsid w:val="00642D21"/>
    <w:rsid w:val="00643CBA"/>
    <w:rsid w:val="0064593E"/>
    <w:rsid w:val="00645AF0"/>
    <w:rsid w:val="00646101"/>
    <w:rsid w:val="00654371"/>
    <w:rsid w:val="006575CC"/>
    <w:rsid w:val="0066173E"/>
    <w:rsid w:val="00663DE1"/>
    <w:rsid w:val="00667097"/>
    <w:rsid w:val="00667891"/>
    <w:rsid w:val="006703CF"/>
    <w:rsid w:val="00671AE1"/>
    <w:rsid w:val="00673FE2"/>
    <w:rsid w:val="0067707D"/>
    <w:rsid w:val="0068189B"/>
    <w:rsid w:val="0068191D"/>
    <w:rsid w:val="00681CB6"/>
    <w:rsid w:val="00683457"/>
    <w:rsid w:val="006841AF"/>
    <w:rsid w:val="006851BE"/>
    <w:rsid w:val="006859BB"/>
    <w:rsid w:val="00690D79"/>
    <w:rsid w:val="0069193B"/>
    <w:rsid w:val="00691E5D"/>
    <w:rsid w:val="0069396F"/>
    <w:rsid w:val="006945BF"/>
    <w:rsid w:val="00694FDF"/>
    <w:rsid w:val="00697EBC"/>
    <w:rsid w:val="006A01A7"/>
    <w:rsid w:val="006A0B45"/>
    <w:rsid w:val="006A0B4F"/>
    <w:rsid w:val="006A2821"/>
    <w:rsid w:val="006A3AC1"/>
    <w:rsid w:val="006A4761"/>
    <w:rsid w:val="006B02C8"/>
    <w:rsid w:val="006B0CF6"/>
    <w:rsid w:val="006B0D2A"/>
    <w:rsid w:val="006B27B9"/>
    <w:rsid w:val="006B4936"/>
    <w:rsid w:val="006B4F57"/>
    <w:rsid w:val="006B5848"/>
    <w:rsid w:val="006B5DD9"/>
    <w:rsid w:val="006C1423"/>
    <w:rsid w:val="006C1780"/>
    <w:rsid w:val="006C236A"/>
    <w:rsid w:val="006C370B"/>
    <w:rsid w:val="006C7D0A"/>
    <w:rsid w:val="006D0336"/>
    <w:rsid w:val="006D1257"/>
    <w:rsid w:val="006D4790"/>
    <w:rsid w:val="006D4EA9"/>
    <w:rsid w:val="006D5009"/>
    <w:rsid w:val="006D6E2E"/>
    <w:rsid w:val="006D7634"/>
    <w:rsid w:val="006E0031"/>
    <w:rsid w:val="006E0104"/>
    <w:rsid w:val="006E0C6F"/>
    <w:rsid w:val="006E3E12"/>
    <w:rsid w:val="006E54C9"/>
    <w:rsid w:val="006F0939"/>
    <w:rsid w:val="006F33E8"/>
    <w:rsid w:val="006F4BED"/>
    <w:rsid w:val="006F5021"/>
    <w:rsid w:val="006F5C0D"/>
    <w:rsid w:val="006F7538"/>
    <w:rsid w:val="006F7D5C"/>
    <w:rsid w:val="0070188F"/>
    <w:rsid w:val="00701AFA"/>
    <w:rsid w:val="00702E22"/>
    <w:rsid w:val="00704427"/>
    <w:rsid w:val="00704DD3"/>
    <w:rsid w:val="00704F6A"/>
    <w:rsid w:val="0070718E"/>
    <w:rsid w:val="007103B0"/>
    <w:rsid w:val="00712BAC"/>
    <w:rsid w:val="00712D75"/>
    <w:rsid w:val="00713E69"/>
    <w:rsid w:val="00720368"/>
    <w:rsid w:val="00720876"/>
    <w:rsid w:val="00721681"/>
    <w:rsid w:val="007229C9"/>
    <w:rsid w:val="00723CA8"/>
    <w:rsid w:val="007254FB"/>
    <w:rsid w:val="00730BBC"/>
    <w:rsid w:val="00736D11"/>
    <w:rsid w:val="0074058E"/>
    <w:rsid w:val="00740D93"/>
    <w:rsid w:val="00741326"/>
    <w:rsid w:val="00742710"/>
    <w:rsid w:val="00743E53"/>
    <w:rsid w:val="00744BFD"/>
    <w:rsid w:val="00745A75"/>
    <w:rsid w:val="00746193"/>
    <w:rsid w:val="007507D5"/>
    <w:rsid w:val="00754A16"/>
    <w:rsid w:val="00757116"/>
    <w:rsid w:val="007604CE"/>
    <w:rsid w:val="00761434"/>
    <w:rsid w:val="00761BBB"/>
    <w:rsid w:val="00762278"/>
    <w:rsid w:val="00762B55"/>
    <w:rsid w:val="00764256"/>
    <w:rsid w:val="00765784"/>
    <w:rsid w:val="0076776B"/>
    <w:rsid w:val="007728A5"/>
    <w:rsid w:val="00773E1A"/>
    <w:rsid w:val="007747F3"/>
    <w:rsid w:val="0077526F"/>
    <w:rsid w:val="00775B62"/>
    <w:rsid w:val="00775D15"/>
    <w:rsid w:val="0077745C"/>
    <w:rsid w:val="00780075"/>
    <w:rsid w:val="00781ECF"/>
    <w:rsid w:val="00783C94"/>
    <w:rsid w:val="00784401"/>
    <w:rsid w:val="0078775C"/>
    <w:rsid w:val="00790652"/>
    <w:rsid w:val="00797EB5"/>
    <w:rsid w:val="007A01BB"/>
    <w:rsid w:val="007A0314"/>
    <w:rsid w:val="007A0949"/>
    <w:rsid w:val="007A34AC"/>
    <w:rsid w:val="007A4BBE"/>
    <w:rsid w:val="007A526D"/>
    <w:rsid w:val="007A7D46"/>
    <w:rsid w:val="007B1958"/>
    <w:rsid w:val="007B5CCC"/>
    <w:rsid w:val="007B694B"/>
    <w:rsid w:val="007C0BF0"/>
    <w:rsid w:val="007C1A7C"/>
    <w:rsid w:val="007C2A22"/>
    <w:rsid w:val="007C2E94"/>
    <w:rsid w:val="007C412C"/>
    <w:rsid w:val="007C443E"/>
    <w:rsid w:val="007C4A31"/>
    <w:rsid w:val="007C682D"/>
    <w:rsid w:val="007C7367"/>
    <w:rsid w:val="007C7AAC"/>
    <w:rsid w:val="007D3B31"/>
    <w:rsid w:val="007D4C64"/>
    <w:rsid w:val="007D5B46"/>
    <w:rsid w:val="007D6133"/>
    <w:rsid w:val="007E0ABE"/>
    <w:rsid w:val="007E0B4B"/>
    <w:rsid w:val="007E2902"/>
    <w:rsid w:val="007E3413"/>
    <w:rsid w:val="007E473D"/>
    <w:rsid w:val="007F0DC8"/>
    <w:rsid w:val="007F286A"/>
    <w:rsid w:val="007F3804"/>
    <w:rsid w:val="00804096"/>
    <w:rsid w:val="00804AB2"/>
    <w:rsid w:val="00804B15"/>
    <w:rsid w:val="00805F73"/>
    <w:rsid w:val="00814E86"/>
    <w:rsid w:val="00815126"/>
    <w:rsid w:val="00815989"/>
    <w:rsid w:val="00821F3C"/>
    <w:rsid w:val="00825F28"/>
    <w:rsid w:val="00827285"/>
    <w:rsid w:val="00831B0B"/>
    <w:rsid w:val="0083327D"/>
    <w:rsid w:val="00840062"/>
    <w:rsid w:val="00840B05"/>
    <w:rsid w:val="008421C0"/>
    <w:rsid w:val="008421ED"/>
    <w:rsid w:val="0084322F"/>
    <w:rsid w:val="008433B4"/>
    <w:rsid w:val="0084485C"/>
    <w:rsid w:val="0084525F"/>
    <w:rsid w:val="0084693E"/>
    <w:rsid w:val="00847049"/>
    <w:rsid w:val="00847DD6"/>
    <w:rsid w:val="008503CD"/>
    <w:rsid w:val="00850508"/>
    <w:rsid w:val="00850ED9"/>
    <w:rsid w:val="00851252"/>
    <w:rsid w:val="0085304E"/>
    <w:rsid w:val="008542CB"/>
    <w:rsid w:val="008543CF"/>
    <w:rsid w:val="0085508E"/>
    <w:rsid w:val="00856527"/>
    <w:rsid w:val="00857B19"/>
    <w:rsid w:val="00860D8F"/>
    <w:rsid w:val="0086281B"/>
    <w:rsid w:val="0086312F"/>
    <w:rsid w:val="00863A8B"/>
    <w:rsid w:val="00864E7C"/>
    <w:rsid w:val="00865EB5"/>
    <w:rsid w:val="008661B0"/>
    <w:rsid w:val="00870115"/>
    <w:rsid w:val="00874411"/>
    <w:rsid w:val="00876D8E"/>
    <w:rsid w:val="00876EAD"/>
    <w:rsid w:val="0087704B"/>
    <w:rsid w:val="008776C3"/>
    <w:rsid w:val="00877788"/>
    <w:rsid w:val="00880249"/>
    <w:rsid w:val="00881A11"/>
    <w:rsid w:val="008826C2"/>
    <w:rsid w:val="00885138"/>
    <w:rsid w:val="00886700"/>
    <w:rsid w:val="008868D1"/>
    <w:rsid w:val="00886DAD"/>
    <w:rsid w:val="00887250"/>
    <w:rsid w:val="00890573"/>
    <w:rsid w:val="00894FEA"/>
    <w:rsid w:val="008975C8"/>
    <w:rsid w:val="008A016E"/>
    <w:rsid w:val="008A04F4"/>
    <w:rsid w:val="008A4F68"/>
    <w:rsid w:val="008A7673"/>
    <w:rsid w:val="008B6BF7"/>
    <w:rsid w:val="008B71FC"/>
    <w:rsid w:val="008C01FE"/>
    <w:rsid w:val="008C1C65"/>
    <w:rsid w:val="008C2F32"/>
    <w:rsid w:val="008C2FB9"/>
    <w:rsid w:val="008C3A1D"/>
    <w:rsid w:val="008D14CB"/>
    <w:rsid w:val="008D1B15"/>
    <w:rsid w:val="008D66EB"/>
    <w:rsid w:val="008E13DB"/>
    <w:rsid w:val="008E15D7"/>
    <w:rsid w:val="008E7D12"/>
    <w:rsid w:val="008F3539"/>
    <w:rsid w:val="008F6011"/>
    <w:rsid w:val="008F6570"/>
    <w:rsid w:val="008F7A08"/>
    <w:rsid w:val="008F7FA8"/>
    <w:rsid w:val="00900BF5"/>
    <w:rsid w:val="00901747"/>
    <w:rsid w:val="00901C60"/>
    <w:rsid w:val="00903085"/>
    <w:rsid w:val="0090325E"/>
    <w:rsid w:val="009034DB"/>
    <w:rsid w:val="00905D4C"/>
    <w:rsid w:val="00910F99"/>
    <w:rsid w:val="009121BB"/>
    <w:rsid w:val="00912E36"/>
    <w:rsid w:val="009162D5"/>
    <w:rsid w:val="00920509"/>
    <w:rsid w:val="00922956"/>
    <w:rsid w:val="00926037"/>
    <w:rsid w:val="00930570"/>
    <w:rsid w:val="00930BD7"/>
    <w:rsid w:val="009312BE"/>
    <w:rsid w:val="00936E44"/>
    <w:rsid w:val="0093743A"/>
    <w:rsid w:val="00937C99"/>
    <w:rsid w:val="00937F5D"/>
    <w:rsid w:val="009432BD"/>
    <w:rsid w:val="00944345"/>
    <w:rsid w:val="009448DB"/>
    <w:rsid w:val="009452D5"/>
    <w:rsid w:val="00945568"/>
    <w:rsid w:val="0094663E"/>
    <w:rsid w:val="009472D1"/>
    <w:rsid w:val="00947BA3"/>
    <w:rsid w:val="00950948"/>
    <w:rsid w:val="009546C8"/>
    <w:rsid w:val="00956271"/>
    <w:rsid w:val="00957B90"/>
    <w:rsid w:val="00960C87"/>
    <w:rsid w:val="00961A6C"/>
    <w:rsid w:val="009621F4"/>
    <w:rsid w:val="0096311B"/>
    <w:rsid w:val="00963A9F"/>
    <w:rsid w:val="00964B3B"/>
    <w:rsid w:val="0096623B"/>
    <w:rsid w:val="00967EB1"/>
    <w:rsid w:val="00972050"/>
    <w:rsid w:val="00972212"/>
    <w:rsid w:val="00973C42"/>
    <w:rsid w:val="00975658"/>
    <w:rsid w:val="00976AB8"/>
    <w:rsid w:val="009771F5"/>
    <w:rsid w:val="009775F8"/>
    <w:rsid w:val="00980166"/>
    <w:rsid w:val="00980C18"/>
    <w:rsid w:val="009834D9"/>
    <w:rsid w:val="00983A0C"/>
    <w:rsid w:val="00985C82"/>
    <w:rsid w:val="00986648"/>
    <w:rsid w:val="00986E17"/>
    <w:rsid w:val="00987459"/>
    <w:rsid w:val="00992039"/>
    <w:rsid w:val="00992734"/>
    <w:rsid w:val="00994FE6"/>
    <w:rsid w:val="00995571"/>
    <w:rsid w:val="009A2B85"/>
    <w:rsid w:val="009A3FA1"/>
    <w:rsid w:val="009B0087"/>
    <w:rsid w:val="009B1478"/>
    <w:rsid w:val="009B178D"/>
    <w:rsid w:val="009B4386"/>
    <w:rsid w:val="009B5A0B"/>
    <w:rsid w:val="009C09B0"/>
    <w:rsid w:val="009C0D42"/>
    <w:rsid w:val="009C2971"/>
    <w:rsid w:val="009C2ACC"/>
    <w:rsid w:val="009C4E56"/>
    <w:rsid w:val="009C702F"/>
    <w:rsid w:val="009C75A3"/>
    <w:rsid w:val="009D00B7"/>
    <w:rsid w:val="009D0E9F"/>
    <w:rsid w:val="009D135C"/>
    <w:rsid w:val="009D378E"/>
    <w:rsid w:val="009D55F8"/>
    <w:rsid w:val="009D5C4C"/>
    <w:rsid w:val="009D6402"/>
    <w:rsid w:val="009D7B44"/>
    <w:rsid w:val="009E2C3E"/>
    <w:rsid w:val="009E3715"/>
    <w:rsid w:val="009E5832"/>
    <w:rsid w:val="009E58C0"/>
    <w:rsid w:val="009F27A0"/>
    <w:rsid w:val="009F3D7E"/>
    <w:rsid w:val="009F5073"/>
    <w:rsid w:val="009F72F2"/>
    <w:rsid w:val="00A00791"/>
    <w:rsid w:val="00A0496E"/>
    <w:rsid w:val="00A06DFB"/>
    <w:rsid w:val="00A07FD7"/>
    <w:rsid w:val="00A10367"/>
    <w:rsid w:val="00A14D95"/>
    <w:rsid w:val="00A16F45"/>
    <w:rsid w:val="00A2100B"/>
    <w:rsid w:val="00A22611"/>
    <w:rsid w:val="00A22D3F"/>
    <w:rsid w:val="00A251A2"/>
    <w:rsid w:val="00A25EBC"/>
    <w:rsid w:val="00A2611E"/>
    <w:rsid w:val="00A261E0"/>
    <w:rsid w:val="00A26509"/>
    <w:rsid w:val="00A27077"/>
    <w:rsid w:val="00A32527"/>
    <w:rsid w:val="00A3253E"/>
    <w:rsid w:val="00A36D15"/>
    <w:rsid w:val="00A40A6D"/>
    <w:rsid w:val="00A41ABD"/>
    <w:rsid w:val="00A436CD"/>
    <w:rsid w:val="00A45354"/>
    <w:rsid w:val="00A45488"/>
    <w:rsid w:val="00A50694"/>
    <w:rsid w:val="00A53F39"/>
    <w:rsid w:val="00A55FC7"/>
    <w:rsid w:val="00A576BF"/>
    <w:rsid w:val="00A62B22"/>
    <w:rsid w:val="00A63130"/>
    <w:rsid w:val="00A64F7B"/>
    <w:rsid w:val="00A652B2"/>
    <w:rsid w:val="00A65B27"/>
    <w:rsid w:val="00A66123"/>
    <w:rsid w:val="00A70137"/>
    <w:rsid w:val="00A71511"/>
    <w:rsid w:val="00A7160A"/>
    <w:rsid w:val="00A73BC1"/>
    <w:rsid w:val="00A76F40"/>
    <w:rsid w:val="00A8181D"/>
    <w:rsid w:val="00A81CED"/>
    <w:rsid w:val="00A83512"/>
    <w:rsid w:val="00A83A26"/>
    <w:rsid w:val="00A86156"/>
    <w:rsid w:val="00A87F8E"/>
    <w:rsid w:val="00A930FB"/>
    <w:rsid w:val="00A93802"/>
    <w:rsid w:val="00A9413F"/>
    <w:rsid w:val="00A944E9"/>
    <w:rsid w:val="00A97E6D"/>
    <w:rsid w:val="00AA1480"/>
    <w:rsid w:val="00AA2583"/>
    <w:rsid w:val="00AA2856"/>
    <w:rsid w:val="00AA38EA"/>
    <w:rsid w:val="00AA397F"/>
    <w:rsid w:val="00AA4727"/>
    <w:rsid w:val="00AA5363"/>
    <w:rsid w:val="00AA6F30"/>
    <w:rsid w:val="00AB0ACB"/>
    <w:rsid w:val="00AB0D1E"/>
    <w:rsid w:val="00AB1311"/>
    <w:rsid w:val="00AB3E34"/>
    <w:rsid w:val="00AB4373"/>
    <w:rsid w:val="00AB4E74"/>
    <w:rsid w:val="00AB5459"/>
    <w:rsid w:val="00AB6F1C"/>
    <w:rsid w:val="00AB7B76"/>
    <w:rsid w:val="00AC0385"/>
    <w:rsid w:val="00AC3714"/>
    <w:rsid w:val="00AC41B6"/>
    <w:rsid w:val="00AC54D7"/>
    <w:rsid w:val="00AC5F5C"/>
    <w:rsid w:val="00AC6860"/>
    <w:rsid w:val="00AC723E"/>
    <w:rsid w:val="00AC7282"/>
    <w:rsid w:val="00AD0D27"/>
    <w:rsid w:val="00AD157C"/>
    <w:rsid w:val="00AD1E79"/>
    <w:rsid w:val="00AD4759"/>
    <w:rsid w:val="00AD708F"/>
    <w:rsid w:val="00AD7F54"/>
    <w:rsid w:val="00AE2806"/>
    <w:rsid w:val="00AE28BB"/>
    <w:rsid w:val="00AE2BB1"/>
    <w:rsid w:val="00AE6B44"/>
    <w:rsid w:val="00AF120E"/>
    <w:rsid w:val="00AF14AF"/>
    <w:rsid w:val="00AF1933"/>
    <w:rsid w:val="00AF350C"/>
    <w:rsid w:val="00AF6FB6"/>
    <w:rsid w:val="00AF7A11"/>
    <w:rsid w:val="00B00838"/>
    <w:rsid w:val="00B0101B"/>
    <w:rsid w:val="00B1022F"/>
    <w:rsid w:val="00B108BE"/>
    <w:rsid w:val="00B10C67"/>
    <w:rsid w:val="00B111B3"/>
    <w:rsid w:val="00B13938"/>
    <w:rsid w:val="00B13BE3"/>
    <w:rsid w:val="00B14280"/>
    <w:rsid w:val="00B14F63"/>
    <w:rsid w:val="00B15A94"/>
    <w:rsid w:val="00B2018C"/>
    <w:rsid w:val="00B2182A"/>
    <w:rsid w:val="00B25779"/>
    <w:rsid w:val="00B2616E"/>
    <w:rsid w:val="00B26178"/>
    <w:rsid w:val="00B3001F"/>
    <w:rsid w:val="00B303E8"/>
    <w:rsid w:val="00B3085E"/>
    <w:rsid w:val="00B30BAA"/>
    <w:rsid w:val="00B317AB"/>
    <w:rsid w:val="00B3376B"/>
    <w:rsid w:val="00B343DB"/>
    <w:rsid w:val="00B34D49"/>
    <w:rsid w:val="00B375F2"/>
    <w:rsid w:val="00B40B47"/>
    <w:rsid w:val="00B414B3"/>
    <w:rsid w:val="00B4275B"/>
    <w:rsid w:val="00B439D7"/>
    <w:rsid w:val="00B44301"/>
    <w:rsid w:val="00B449D4"/>
    <w:rsid w:val="00B45657"/>
    <w:rsid w:val="00B46377"/>
    <w:rsid w:val="00B46F15"/>
    <w:rsid w:val="00B51E6F"/>
    <w:rsid w:val="00B52EE6"/>
    <w:rsid w:val="00B6104D"/>
    <w:rsid w:val="00B62969"/>
    <w:rsid w:val="00B62A60"/>
    <w:rsid w:val="00B648D7"/>
    <w:rsid w:val="00B64E7E"/>
    <w:rsid w:val="00B70F4A"/>
    <w:rsid w:val="00B712A4"/>
    <w:rsid w:val="00B7516F"/>
    <w:rsid w:val="00B775F4"/>
    <w:rsid w:val="00B8096F"/>
    <w:rsid w:val="00B8454C"/>
    <w:rsid w:val="00B84CCB"/>
    <w:rsid w:val="00B85793"/>
    <w:rsid w:val="00B85879"/>
    <w:rsid w:val="00B8672E"/>
    <w:rsid w:val="00B90892"/>
    <w:rsid w:val="00B90BDD"/>
    <w:rsid w:val="00B92AD9"/>
    <w:rsid w:val="00B93A10"/>
    <w:rsid w:val="00B941FB"/>
    <w:rsid w:val="00B97A0B"/>
    <w:rsid w:val="00BA01D6"/>
    <w:rsid w:val="00BA18B8"/>
    <w:rsid w:val="00BA2779"/>
    <w:rsid w:val="00BA6D52"/>
    <w:rsid w:val="00BA798D"/>
    <w:rsid w:val="00BB035B"/>
    <w:rsid w:val="00BB2ED6"/>
    <w:rsid w:val="00BB324B"/>
    <w:rsid w:val="00BB7BEE"/>
    <w:rsid w:val="00BC1490"/>
    <w:rsid w:val="00BC1C7F"/>
    <w:rsid w:val="00BC1E02"/>
    <w:rsid w:val="00BC5A92"/>
    <w:rsid w:val="00BC662A"/>
    <w:rsid w:val="00BC74F8"/>
    <w:rsid w:val="00BD02EC"/>
    <w:rsid w:val="00BD1441"/>
    <w:rsid w:val="00BD4191"/>
    <w:rsid w:val="00BD5363"/>
    <w:rsid w:val="00BD6C42"/>
    <w:rsid w:val="00BD78BC"/>
    <w:rsid w:val="00BE231C"/>
    <w:rsid w:val="00BE2F4B"/>
    <w:rsid w:val="00BE4825"/>
    <w:rsid w:val="00BE4B34"/>
    <w:rsid w:val="00BF0433"/>
    <w:rsid w:val="00BF0BC0"/>
    <w:rsid w:val="00BF1049"/>
    <w:rsid w:val="00BF1237"/>
    <w:rsid w:val="00BF124F"/>
    <w:rsid w:val="00BF1595"/>
    <w:rsid w:val="00BF2C13"/>
    <w:rsid w:val="00BF3A18"/>
    <w:rsid w:val="00BF5C04"/>
    <w:rsid w:val="00C03B24"/>
    <w:rsid w:val="00C03DF8"/>
    <w:rsid w:val="00C04C26"/>
    <w:rsid w:val="00C051A7"/>
    <w:rsid w:val="00C05503"/>
    <w:rsid w:val="00C056AF"/>
    <w:rsid w:val="00C05C7F"/>
    <w:rsid w:val="00C05CF7"/>
    <w:rsid w:val="00C10FE2"/>
    <w:rsid w:val="00C113D2"/>
    <w:rsid w:val="00C12068"/>
    <w:rsid w:val="00C12F71"/>
    <w:rsid w:val="00C130C3"/>
    <w:rsid w:val="00C13772"/>
    <w:rsid w:val="00C13D4A"/>
    <w:rsid w:val="00C13EA4"/>
    <w:rsid w:val="00C1542C"/>
    <w:rsid w:val="00C15DA5"/>
    <w:rsid w:val="00C16522"/>
    <w:rsid w:val="00C17FC3"/>
    <w:rsid w:val="00C201F5"/>
    <w:rsid w:val="00C225CF"/>
    <w:rsid w:val="00C251B5"/>
    <w:rsid w:val="00C261E0"/>
    <w:rsid w:val="00C26D59"/>
    <w:rsid w:val="00C26D63"/>
    <w:rsid w:val="00C26FB3"/>
    <w:rsid w:val="00C30983"/>
    <w:rsid w:val="00C30FE6"/>
    <w:rsid w:val="00C33508"/>
    <w:rsid w:val="00C34B32"/>
    <w:rsid w:val="00C34EF0"/>
    <w:rsid w:val="00C35049"/>
    <w:rsid w:val="00C3631D"/>
    <w:rsid w:val="00C36F07"/>
    <w:rsid w:val="00C376F0"/>
    <w:rsid w:val="00C37EDB"/>
    <w:rsid w:val="00C40930"/>
    <w:rsid w:val="00C4117F"/>
    <w:rsid w:val="00C4201A"/>
    <w:rsid w:val="00C424E0"/>
    <w:rsid w:val="00C4692C"/>
    <w:rsid w:val="00C472B2"/>
    <w:rsid w:val="00C47810"/>
    <w:rsid w:val="00C533FC"/>
    <w:rsid w:val="00C53628"/>
    <w:rsid w:val="00C5408F"/>
    <w:rsid w:val="00C54B3B"/>
    <w:rsid w:val="00C5695D"/>
    <w:rsid w:val="00C57F01"/>
    <w:rsid w:val="00C62297"/>
    <w:rsid w:val="00C65DCB"/>
    <w:rsid w:val="00C70C67"/>
    <w:rsid w:val="00C71267"/>
    <w:rsid w:val="00C71F6E"/>
    <w:rsid w:val="00C72A91"/>
    <w:rsid w:val="00C75D59"/>
    <w:rsid w:val="00C75FFD"/>
    <w:rsid w:val="00C767FF"/>
    <w:rsid w:val="00C77ADE"/>
    <w:rsid w:val="00C77B60"/>
    <w:rsid w:val="00C816CB"/>
    <w:rsid w:val="00C81859"/>
    <w:rsid w:val="00C843CD"/>
    <w:rsid w:val="00C84C9D"/>
    <w:rsid w:val="00C968DA"/>
    <w:rsid w:val="00C974D7"/>
    <w:rsid w:val="00CA000E"/>
    <w:rsid w:val="00CA17FB"/>
    <w:rsid w:val="00CA221B"/>
    <w:rsid w:val="00CA2C6B"/>
    <w:rsid w:val="00CA3D28"/>
    <w:rsid w:val="00CA49A6"/>
    <w:rsid w:val="00CA759F"/>
    <w:rsid w:val="00CB0502"/>
    <w:rsid w:val="00CB2CA2"/>
    <w:rsid w:val="00CB4245"/>
    <w:rsid w:val="00CC0ECE"/>
    <w:rsid w:val="00CC1026"/>
    <w:rsid w:val="00CC20D7"/>
    <w:rsid w:val="00CC2CC8"/>
    <w:rsid w:val="00CC4B9D"/>
    <w:rsid w:val="00CC74D1"/>
    <w:rsid w:val="00CC75E2"/>
    <w:rsid w:val="00CC7C14"/>
    <w:rsid w:val="00CC7E03"/>
    <w:rsid w:val="00CD058D"/>
    <w:rsid w:val="00CD07E7"/>
    <w:rsid w:val="00CD215F"/>
    <w:rsid w:val="00CD2536"/>
    <w:rsid w:val="00CD2B0E"/>
    <w:rsid w:val="00CE0222"/>
    <w:rsid w:val="00CE43B0"/>
    <w:rsid w:val="00CE6856"/>
    <w:rsid w:val="00CF2002"/>
    <w:rsid w:val="00CF5291"/>
    <w:rsid w:val="00CF5CB2"/>
    <w:rsid w:val="00CF639A"/>
    <w:rsid w:val="00CF7A90"/>
    <w:rsid w:val="00D03F89"/>
    <w:rsid w:val="00D042F2"/>
    <w:rsid w:val="00D06FD5"/>
    <w:rsid w:val="00D07248"/>
    <w:rsid w:val="00D07F60"/>
    <w:rsid w:val="00D105A2"/>
    <w:rsid w:val="00D107B5"/>
    <w:rsid w:val="00D109BD"/>
    <w:rsid w:val="00D110DB"/>
    <w:rsid w:val="00D1177C"/>
    <w:rsid w:val="00D12882"/>
    <w:rsid w:val="00D1713B"/>
    <w:rsid w:val="00D20CF8"/>
    <w:rsid w:val="00D218B8"/>
    <w:rsid w:val="00D2431A"/>
    <w:rsid w:val="00D24E4D"/>
    <w:rsid w:val="00D25C64"/>
    <w:rsid w:val="00D269E7"/>
    <w:rsid w:val="00D31C14"/>
    <w:rsid w:val="00D32554"/>
    <w:rsid w:val="00D4114E"/>
    <w:rsid w:val="00D417D5"/>
    <w:rsid w:val="00D4302F"/>
    <w:rsid w:val="00D4313A"/>
    <w:rsid w:val="00D45AA8"/>
    <w:rsid w:val="00D45D46"/>
    <w:rsid w:val="00D4687C"/>
    <w:rsid w:val="00D47316"/>
    <w:rsid w:val="00D50F10"/>
    <w:rsid w:val="00D533CF"/>
    <w:rsid w:val="00D57F3D"/>
    <w:rsid w:val="00D609F5"/>
    <w:rsid w:val="00D61701"/>
    <w:rsid w:val="00D61D39"/>
    <w:rsid w:val="00D64BBC"/>
    <w:rsid w:val="00D674E6"/>
    <w:rsid w:val="00D70A79"/>
    <w:rsid w:val="00D71D91"/>
    <w:rsid w:val="00D7240E"/>
    <w:rsid w:val="00D73182"/>
    <w:rsid w:val="00D734E9"/>
    <w:rsid w:val="00D754C6"/>
    <w:rsid w:val="00D76BC6"/>
    <w:rsid w:val="00D8085A"/>
    <w:rsid w:val="00D81417"/>
    <w:rsid w:val="00D814A9"/>
    <w:rsid w:val="00D82690"/>
    <w:rsid w:val="00D833D1"/>
    <w:rsid w:val="00D850A5"/>
    <w:rsid w:val="00D85B27"/>
    <w:rsid w:val="00D87503"/>
    <w:rsid w:val="00D9448F"/>
    <w:rsid w:val="00D96E52"/>
    <w:rsid w:val="00DA18A7"/>
    <w:rsid w:val="00DA1B5F"/>
    <w:rsid w:val="00DA1D66"/>
    <w:rsid w:val="00DA27EF"/>
    <w:rsid w:val="00DA5818"/>
    <w:rsid w:val="00DA718A"/>
    <w:rsid w:val="00DB1366"/>
    <w:rsid w:val="00DB2FE4"/>
    <w:rsid w:val="00DB42A8"/>
    <w:rsid w:val="00DB74C5"/>
    <w:rsid w:val="00DC03FC"/>
    <w:rsid w:val="00DC2912"/>
    <w:rsid w:val="00DC44DB"/>
    <w:rsid w:val="00DC6272"/>
    <w:rsid w:val="00DC6D67"/>
    <w:rsid w:val="00DC72F5"/>
    <w:rsid w:val="00DC7D08"/>
    <w:rsid w:val="00DD5B74"/>
    <w:rsid w:val="00DD7256"/>
    <w:rsid w:val="00DD7342"/>
    <w:rsid w:val="00DE0F43"/>
    <w:rsid w:val="00DE237B"/>
    <w:rsid w:val="00DE3C31"/>
    <w:rsid w:val="00DE3DFE"/>
    <w:rsid w:val="00DF09D7"/>
    <w:rsid w:val="00DF205C"/>
    <w:rsid w:val="00DF330F"/>
    <w:rsid w:val="00DF3B4B"/>
    <w:rsid w:val="00DF5A31"/>
    <w:rsid w:val="00DF5E90"/>
    <w:rsid w:val="00DF72A1"/>
    <w:rsid w:val="00E01D24"/>
    <w:rsid w:val="00E03BB5"/>
    <w:rsid w:val="00E05784"/>
    <w:rsid w:val="00E05B6C"/>
    <w:rsid w:val="00E07199"/>
    <w:rsid w:val="00E07404"/>
    <w:rsid w:val="00E11C26"/>
    <w:rsid w:val="00E16018"/>
    <w:rsid w:val="00E17055"/>
    <w:rsid w:val="00E17770"/>
    <w:rsid w:val="00E17D1C"/>
    <w:rsid w:val="00E227A4"/>
    <w:rsid w:val="00E22C31"/>
    <w:rsid w:val="00E25F77"/>
    <w:rsid w:val="00E268A5"/>
    <w:rsid w:val="00E26A3E"/>
    <w:rsid w:val="00E27FEF"/>
    <w:rsid w:val="00E30159"/>
    <w:rsid w:val="00E32693"/>
    <w:rsid w:val="00E34585"/>
    <w:rsid w:val="00E35880"/>
    <w:rsid w:val="00E410BF"/>
    <w:rsid w:val="00E41D03"/>
    <w:rsid w:val="00E44733"/>
    <w:rsid w:val="00E45AF3"/>
    <w:rsid w:val="00E46A52"/>
    <w:rsid w:val="00E46EA8"/>
    <w:rsid w:val="00E470AD"/>
    <w:rsid w:val="00E475C2"/>
    <w:rsid w:val="00E504CB"/>
    <w:rsid w:val="00E50AE3"/>
    <w:rsid w:val="00E51446"/>
    <w:rsid w:val="00E60F42"/>
    <w:rsid w:val="00E63BDF"/>
    <w:rsid w:val="00E65E74"/>
    <w:rsid w:val="00E706F2"/>
    <w:rsid w:val="00E71ADC"/>
    <w:rsid w:val="00E72960"/>
    <w:rsid w:val="00E7365A"/>
    <w:rsid w:val="00E741B2"/>
    <w:rsid w:val="00E746D3"/>
    <w:rsid w:val="00E778C5"/>
    <w:rsid w:val="00E81739"/>
    <w:rsid w:val="00E83A4D"/>
    <w:rsid w:val="00E83C44"/>
    <w:rsid w:val="00E8427A"/>
    <w:rsid w:val="00E85586"/>
    <w:rsid w:val="00E867C6"/>
    <w:rsid w:val="00E869D9"/>
    <w:rsid w:val="00E9414A"/>
    <w:rsid w:val="00E943DE"/>
    <w:rsid w:val="00E94731"/>
    <w:rsid w:val="00E9581E"/>
    <w:rsid w:val="00E96EBE"/>
    <w:rsid w:val="00EA0802"/>
    <w:rsid w:val="00EA1629"/>
    <w:rsid w:val="00EA704A"/>
    <w:rsid w:val="00EB0122"/>
    <w:rsid w:val="00EC037A"/>
    <w:rsid w:val="00EC3E59"/>
    <w:rsid w:val="00EC5525"/>
    <w:rsid w:val="00EC5BB1"/>
    <w:rsid w:val="00EC5ED4"/>
    <w:rsid w:val="00EC6750"/>
    <w:rsid w:val="00EC67F4"/>
    <w:rsid w:val="00ED0BAE"/>
    <w:rsid w:val="00ED3253"/>
    <w:rsid w:val="00ED50E1"/>
    <w:rsid w:val="00ED5387"/>
    <w:rsid w:val="00ED6791"/>
    <w:rsid w:val="00ED7FE0"/>
    <w:rsid w:val="00EE2354"/>
    <w:rsid w:val="00EE2518"/>
    <w:rsid w:val="00EE60CD"/>
    <w:rsid w:val="00EE6674"/>
    <w:rsid w:val="00EE706D"/>
    <w:rsid w:val="00EF0E1A"/>
    <w:rsid w:val="00EF12E2"/>
    <w:rsid w:val="00EF2706"/>
    <w:rsid w:val="00EF6811"/>
    <w:rsid w:val="00EF6F28"/>
    <w:rsid w:val="00F028C8"/>
    <w:rsid w:val="00F03E36"/>
    <w:rsid w:val="00F05505"/>
    <w:rsid w:val="00F066B2"/>
    <w:rsid w:val="00F06ACF"/>
    <w:rsid w:val="00F10935"/>
    <w:rsid w:val="00F10DFE"/>
    <w:rsid w:val="00F11F71"/>
    <w:rsid w:val="00F1561A"/>
    <w:rsid w:val="00F209BC"/>
    <w:rsid w:val="00F22916"/>
    <w:rsid w:val="00F23B91"/>
    <w:rsid w:val="00F23BA5"/>
    <w:rsid w:val="00F260FE"/>
    <w:rsid w:val="00F26659"/>
    <w:rsid w:val="00F3086F"/>
    <w:rsid w:val="00F312A2"/>
    <w:rsid w:val="00F35151"/>
    <w:rsid w:val="00F3523C"/>
    <w:rsid w:val="00F358A5"/>
    <w:rsid w:val="00F366B9"/>
    <w:rsid w:val="00F37826"/>
    <w:rsid w:val="00F40BD2"/>
    <w:rsid w:val="00F40DD8"/>
    <w:rsid w:val="00F41272"/>
    <w:rsid w:val="00F41EA8"/>
    <w:rsid w:val="00F42478"/>
    <w:rsid w:val="00F42BFF"/>
    <w:rsid w:val="00F47F39"/>
    <w:rsid w:val="00F513F7"/>
    <w:rsid w:val="00F5279E"/>
    <w:rsid w:val="00F5294B"/>
    <w:rsid w:val="00F53EFC"/>
    <w:rsid w:val="00F57769"/>
    <w:rsid w:val="00F61F47"/>
    <w:rsid w:val="00F61F58"/>
    <w:rsid w:val="00F63690"/>
    <w:rsid w:val="00F653A3"/>
    <w:rsid w:val="00F67437"/>
    <w:rsid w:val="00F705E0"/>
    <w:rsid w:val="00F7188C"/>
    <w:rsid w:val="00F73DD7"/>
    <w:rsid w:val="00F757A0"/>
    <w:rsid w:val="00F7714B"/>
    <w:rsid w:val="00F772E0"/>
    <w:rsid w:val="00F811FA"/>
    <w:rsid w:val="00F81EBE"/>
    <w:rsid w:val="00F82843"/>
    <w:rsid w:val="00F82F27"/>
    <w:rsid w:val="00F8611C"/>
    <w:rsid w:val="00F94338"/>
    <w:rsid w:val="00F943AE"/>
    <w:rsid w:val="00F948B1"/>
    <w:rsid w:val="00F94FE5"/>
    <w:rsid w:val="00FA0B6F"/>
    <w:rsid w:val="00FA18B5"/>
    <w:rsid w:val="00FA203F"/>
    <w:rsid w:val="00FA2276"/>
    <w:rsid w:val="00FA242E"/>
    <w:rsid w:val="00FA4D83"/>
    <w:rsid w:val="00FA648B"/>
    <w:rsid w:val="00FA6D98"/>
    <w:rsid w:val="00FB47D9"/>
    <w:rsid w:val="00FB4DC8"/>
    <w:rsid w:val="00FB5DF5"/>
    <w:rsid w:val="00FB7206"/>
    <w:rsid w:val="00FC03CA"/>
    <w:rsid w:val="00FC71D7"/>
    <w:rsid w:val="00FC78DE"/>
    <w:rsid w:val="00FD281F"/>
    <w:rsid w:val="00FD4933"/>
    <w:rsid w:val="00FD510C"/>
    <w:rsid w:val="00FD587D"/>
    <w:rsid w:val="00FD5A7F"/>
    <w:rsid w:val="00FD5CD2"/>
    <w:rsid w:val="00FD5F89"/>
    <w:rsid w:val="00FD6D1B"/>
    <w:rsid w:val="00FE33AF"/>
    <w:rsid w:val="00FE50C5"/>
    <w:rsid w:val="00FF0A82"/>
    <w:rsid w:val="00FF2B6F"/>
    <w:rsid w:val="00FF2C49"/>
    <w:rsid w:val="00FF30FD"/>
    <w:rsid w:val="00FF3788"/>
    <w:rsid w:val="00FF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CDD"/>
    <w:rPr>
      <w:sz w:val="28"/>
      <w:szCs w:val="24"/>
    </w:rPr>
  </w:style>
  <w:style w:type="paragraph" w:styleId="1">
    <w:name w:val="heading 1"/>
    <w:basedOn w:val="a"/>
    <w:next w:val="a"/>
    <w:qFormat/>
    <w:rsid w:val="00B62969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F513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6296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B629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3454CA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A3CDD"/>
    <w:pPr>
      <w:jc w:val="center"/>
    </w:pPr>
    <w:rPr>
      <w:b/>
      <w:bCs/>
    </w:rPr>
  </w:style>
  <w:style w:type="paragraph" w:styleId="2">
    <w:name w:val="Body Text Indent 2"/>
    <w:basedOn w:val="a"/>
    <w:rsid w:val="001A3CDD"/>
    <w:pPr>
      <w:ind w:firstLine="708"/>
      <w:jc w:val="both"/>
    </w:pPr>
  </w:style>
  <w:style w:type="paragraph" w:styleId="30">
    <w:name w:val="Body Text Indent 3"/>
    <w:basedOn w:val="a"/>
    <w:rsid w:val="001A3CDD"/>
    <w:pPr>
      <w:ind w:firstLine="709"/>
      <w:jc w:val="both"/>
    </w:pPr>
  </w:style>
  <w:style w:type="paragraph" w:styleId="31">
    <w:name w:val="Body Text 3"/>
    <w:basedOn w:val="a"/>
    <w:rsid w:val="00B62969"/>
    <w:pPr>
      <w:spacing w:after="120"/>
    </w:pPr>
    <w:rPr>
      <w:sz w:val="16"/>
      <w:szCs w:val="16"/>
    </w:rPr>
  </w:style>
  <w:style w:type="paragraph" w:styleId="a4">
    <w:name w:val="header"/>
    <w:basedOn w:val="a"/>
    <w:rsid w:val="00B52EE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B52EE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9396F"/>
  </w:style>
  <w:style w:type="paragraph" w:styleId="a7">
    <w:name w:val="Body Text Indent"/>
    <w:basedOn w:val="a"/>
    <w:rsid w:val="005D361A"/>
    <w:pPr>
      <w:spacing w:after="120"/>
      <w:ind w:left="283"/>
    </w:pPr>
  </w:style>
  <w:style w:type="paragraph" w:styleId="a8">
    <w:name w:val="Body Text"/>
    <w:basedOn w:val="a"/>
    <w:rsid w:val="005D361A"/>
    <w:pPr>
      <w:spacing w:after="120"/>
    </w:pPr>
  </w:style>
  <w:style w:type="paragraph" w:styleId="20">
    <w:name w:val="Body Text 2"/>
    <w:basedOn w:val="a"/>
    <w:rsid w:val="000B648B"/>
    <w:pPr>
      <w:spacing w:after="120" w:line="480" w:lineRule="auto"/>
    </w:pPr>
  </w:style>
  <w:style w:type="table" w:styleId="a9">
    <w:name w:val="Table Grid"/>
    <w:basedOn w:val="a1"/>
    <w:rsid w:val="00A14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410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2F0A21"/>
    <w:rPr>
      <w:rFonts w:ascii="Tahoma" w:hAnsi="Tahoma" w:cs="Tahoma"/>
      <w:sz w:val="16"/>
      <w:szCs w:val="16"/>
    </w:rPr>
  </w:style>
  <w:style w:type="paragraph" w:styleId="ab">
    <w:name w:val="footnote text"/>
    <w:basedOn w:val="a"/>
    <w:semiHidden/>
    <w:rsid w:val="001F4EAE"/>
    <w:rPr>
      <w:sz w:val="20"/>
      <w:szCs w:val="20"/>
    </w:rPr>
  </w:style>
  <w:style w:type="character" w:styleId="ac">
    <w:name w:val="footnote reference"/>
    <w:basedOn w:val="a0"/>
    <w:semiHidden/>
    <w:rsid w:val="001F4EAE"/>
    <w:rPr>
      <w:vertAlign w:val="superscript"/>
    </w:rPr>
  </w:style>
  <w:style w:type="paragraph" w:customStyle="1" w:styleId="ConsPlusNonformat">
    <w:name w:val="ConsPlusNonformat"/>
    <w:rsid w:val="00DE3D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A66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2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5A744-B977-428C-A727-5E05C05E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ожидаемого исполнения</vt:lpstr>
    </vt:vector>
  </TitlesOfParts>
  <Company>минфин РО</Company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ожидаемого исполнения</dc:title>
  <dc:subject/>
  <dc:creator>Рощина</dc:creator>
  <cp:keywords/>
  <cp:lastModifiedBy>Администратор</cp:lastModifiedBy>
  <cp:revision>9</cp:revision>
  <cp:lastPrinted>2015-11-26T14:36:00Z</cp:lastPrinted>
  <dcterms:created xsi:type="dcterms:W3CDTF">2015-11-26T14:37:00Z</dcterms:created>
  <dcterms:modified xsi:type="dcterms:W3CDTF">2017-11-14T06:26:00Z</dcterms:modified>
</cp:coreProperties>
</file>