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jc w:val="right"/>
        <w:rPr/>
      </w:pPr>
      <w:r>
        <w:rPr>
          <w:rFonts w:ascii="Arial" w:hAnsi="Arial"/>
          <w:b/>
          <w:bCs/>
          <w:sz w:val="32"/>
          <w:szCs w:val="32"/>
        </w:rPr>
        <w:t xml:space="preserve">Приложение </w:t>
      </w:r>
      <w:r>
        <w:rPr>
          <w:rFonts w:ascii="Arial" w:hAnsi="Arial"/>
          <w:b/>
          <w:bCs/>
          <w:sz w:val="32"/>
          <w:szCs w:val="32"/>
          <w:lang w:val="en-US"/>
        </w:rPr>
        <w:t>N</w:t>
      </w:r>
      <w:r>
        <w:rPr>
          <w:rFonts w:ascii="Arial" w:hAnsi="Arial"/>
          <w:b/>
          <w:bCs/>
          <w:sz w:val="32"/>
          <w:szCs w:val="32"/>
        </w:rPr>
        <w:t xml:space="preserve"> 2</w:t>
      </w:r>
    </w:p>
    <w:p>
      <w:pPr>
        <w:pStyle w:val="Style15"/>
        <w:spacing w:lineRule="auto" w:line="240" w:before="0" w:after="0"/>
        <w:jc w:val="right"/>
        <w:rPr/>
      </w:pPr>
      <w:r>
        <w:rPr>
          <w:rFonts w:ascii="Arial" w:hAnsi="Arial"/>
          <w:b/>
          <w:bCs/>
          <w:sz w:val="32"/>
          <w:szCs w:val="32"/>
        </w:rPr>
        <w:t xml:space="preserve">к решению Совета депутатов от </w:t>
      </w:r>
    </w:p>
    <w:p>
      <w:pPr>
        <w:pStyle w:val="Style15"/>
        <w:spacing w:lineRule="auto" w:line="240" w:before="0" w:after="0"/>
        <w:jc w:val="right"/>
        <w:rPr/>
      </w:pPr>
      <w:r>
        <w:rPr>
          <w:rFonts w:ascii="Arial" w:hAnsi="Arial"/>
          <w:b/>
          <w:bCs/>
          <w:sz w:val="32"/>
          <w:szCs w:val="32"/>
        </w:rPr>
        <w:t xml:space="preserve">«04» декабря 2018 г. № 36-1 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15"/>
        <w:spacing w:lineRule="auto" w:line="240" w:before="0" w:after="0"/>
        <w:jc w:val="center"/>
        <w:rPr/>
      </w:pPr>
      <w:bookmarkStart w:id="0" w:name="__DdeLink__21038_795536320"/>
      <w:r>
        <w:rPr>
          <w:rFonts w:ascii="Arial" w:hAnsi="Arial"/>
          <w:b/>
          <w:bCs/>
          <w:sz w:val="32"/>
          <w:szCs w:val="32"/>
        </w:rPr>
        <w:t xml:space="preserve">Перечень </w:t>
      </w:r>
    </w:p>
    <w:p>
      <w:pPr>
        <w:pStyle w:val="Style15"/>
        <w:spacing w:lineRule="auto" w:line="240" w:before="0" w:after="0"/>
        <w:jc w:val="center"/>
        <w:rPr/>
      </w:pPr>
      <w:bookmarkStart w:id="1" w:name="__DdeLink__21038_795536320"/>
      <w:bookmarkEnd w:id="1"/>
      <w:r>
        <w:rPr>
          <w:rFonts w:ascii="Arial" w:hAnsi="Arial"/>
          <w:b/>
          <w:bCs/>
          <w:sz w:val="32"/>
          <w:szCs w:val="32"/>
        </w:rPr>
        <w:t>муниципального имущества Ащебутакского сельсовета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jc w:val="center"/>
        <w:rPr/>
      </w:pPr>
      <w:r>
        <w:rPr/>
        <w:t> </w:t>
      </w:r>
    </w:p>
    <w:tbl>
      <w:tblPr>
        <w:tblW w:w="9360" w:type="dxa"/>
        <w:jc w:val="left"/>
        <w:tblInd w:w="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4a0"/>
      </w:tblPr>
      <w:tblGrid>
        <w:gridCol w:w="549"/>
        <w:gridCol w:w="2708"/>
        <w:gridCol w:w="2407"/>
        <w:gridCol w:w="1810"/>
        <w:gridCol w:w="1886"/>
      </w:tblGrid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Arial" w:hAnsi="Arial"/>
              </w:rPr>
              <w:t xml:space="preserve">N п/п 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Arial" w:hAnsi="Arial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Arial" w:hAnsi="Arial"/>
              </w:rPr>
              <w:t>Адрес места нахождения имущества, кадастровый номер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Arial" w:hAnsi="Arial"/>
              </w:rPr>
              <w:t xml:space="preserve">Арендуемая площадь 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Arial" w:hAnsi="Arial"/>
              </w:rPr>
              <w:t xml:space="preserve">Цель использования имущества </w:t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>1.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 xml:space="preserve">Нежилое здание 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п. Корсунский, улица Школьная, 1 , кадастровый номер: 56:11:0103001:59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>301,2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2.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здание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Специалистов, 22 , кадастровый номер: 56:11:0101001:1155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1455,1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3.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15,4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4.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15,4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5.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3 кадастровый номер: 56:11:0101001:881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78,7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6.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5 кадастровый номер: 56:11:0101001:882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55,7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2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7.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здание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Специалистов, 21, кадастровый номер: 56:11:0501001:252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322,1</w:t>
            </w:r>
          </w:p>
        </w:tc>
        <w:tc>
          <w:tcPr>
            <w:tcW w:w="1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  <w:t> </w:t>
      </w:r>
    </w:p>
    <w:p>
      <w:pPr>
        <w:pStyle w:val="Style15"/>
        <w:jc w:val="center"/>
        <w:rPr/>
      </w:pPr>
      <w:r>
        <w:rPr/>
        <w:t> </w:t>
      </w:r>
    </w:p>
    <w:p>
      <w:pPr>
        <w:pStyle w:val="Style15"/>
        <w:jc w:val="center"/>
        <w:rPr/>
      </w:pPr>
      <w:r>
        <w:rPr/>
      </w:r>
    </w:p>
    <w:p>
      <w:pPr>
        <w:pStyle w:val="Style15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rPr/>
      </w:pPr>
      <w:r>
        <w:rPr>
          <w:rFonts w:ascii="Arial" w:hAnsi="Arial"/>
        </w:rPr>
        <w:t>_______________________  К.М. Кибатаев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197</Words>
  <Characters>1437</Characters>
  <CharactersWithSpaces>1611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2019-03-26T14:04:50Z</dcterms:created>
  <dc:creator/>
  <dc:description/>
  <dc:language>ru-RU</dc:language>
  <cp:lastModifiedBy/>
  <dcterms:modified xsi:type="dcterms:W3CDTF">2019-03-26T14:05:06Z</dcterms:modified>
  <cp:revision>1</cp:revision>
  <dc:subject/>
  <dc:title/>
</cp:coreProperties>
</file>