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0C" w:rsidRDefault="00A4460C" w:rsidP="00EE08AE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105150" cy="1186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0" t="17523" r="11980" b="24351"/>
                    <a:stretch/>
                  </pic:blipFill>
                  <pic:spPr bwMode="auto">
                    <a:xfrm>
                      <a:off x="0" y="0"/>
                      <a:ext cx="3106811" cy="118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E8B" w:rsidRDefault="00257E8B" w:rsidP="00EE08AE">
      <w:pPr>
        <w:rPr>
          <w:rFonts w:ascii="Segoe UI" w:hAnsi="Segoe UI" w:cs="Segoe UI"/>
          <w:color w:val="006699"/>
          <w:sz w:val="36"/>
          <w:szCs w:val="36"/>
        </w:rPr>
      </w:pPr>
      <w:r w:rsidRPr="00D73031">
        <w:rPr>
          <w:rFonts w:ascii="Segoe UI" w:hAnsi="Segoe UI" w:cs="Segoe UI"/>
          <w:color w:val="006699"/>
          <w:sz w:val="36"/>
          <w:szCs w:val="36"/>
        </w:rPr>
        <w:t>Оренбуржцы оценили экстерриториальный принцип регистрации прав на недвижимость</w:t>
      </w:r>
    </w:p>
    <w:p w:rsidR="00A4460C" w:rsidRPr="00A4460C" w:rsidRDefault="000A2E52" w:rsidP="00EE08AE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25</w:t>
      </w:r>
      <w:r w:rsidR="00A4460C">
        <w:rPr>
          <w:rFonts w:ascii="Segoe UI" w:hAnsi="Segoe UI" w:cs="Segoe UI"/>
          <w:sz w:val="28"/>
          <w:szCs w:val="28"/>
        </w:rPr>
        <w:t>.08.2017                                                                              Пресс-релиз</w:t>
      </w:r>
    </w:p>
    <w:p w:rsidR="00A4460C" w:rsidRDefault="00EE08AE" w:rsidP="00EE08AE">
      <w:pPr>
        <w:rPr>
          <w:rFonts w:ascii="Segoe UI" w:hAnsi="Segoe UI" w:cs="Segoe UI"/>
          <w:sz w:val="24"/>
          <w:szCs w:val="24"/>
        </w:rPr>
      </w:pPr>
      <w:bookmarkStart w:id="0" w:name="_GoBack"/>
      <w:r w:rsidRPr="00D73031">
        <w:rPr>
          <w:rFonts w:ascii="Segoe UI" w:hAnsi="Segoe UI" w:cs="Segoe UI"/>
          <w:sz w:val="24"/>
          <w:szCs w:val="24"/>
        </w:rPr>
        <w:t xml:space="preserve">За 6 месяцев текущего года </w:t>
      </w:r>
      <w:r w:rsidR="0009033C" w:rsidRPr="00D73031">
        <w:rPr>
          <w:rFonts w:ascii="Segoe UI" w:hAnsi="Segoe UI" w:cs="Segoe UI"/>
          <w:sz w:val="24"/>
          <w:szCs w:val="24"/>
        </w:rPr>
        <w:t>404</w:t>
      </w:r>
      <w:r w:rsidRPr="00D73031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D73031">
        <w:rPr>
          <w:rFonts w:ascii="Segoe UI" w:hAnsi="Segoe UI" w:cs="Segoe UI"/>
          <w:sz w:val="24"/>
          <w:szCs w:val="24"/>
        </w:rPr>
        <w:t>оре</w:t>
      </w:r>
      <w:r w:rsidR="0009033C" w:rsidRPr="00D73031">
        <w:rPr>
          <w:rFonts w:ascii="Segoe UI" w:hAnsi="Segoe UI" w:cs="Segoe UI"/>
          <w:sz w:val="24"/>
          <w:szCs w:val="24"/>
        </w:rPr>
        <w:t>нбуржца</w:t>
      </w:r>
      <w:proofErr w:type="spellEnd"/>
      <w:r w:rsidR="0009033C" w:rsidRPr="00D73031">
        <w:rPr>
          <w:rFonts w:ascii="Segoe UI" w:hAnsi="Segoe UI" w:cs="Segoe UI"/>
          <w:sz w:val="24"/>
          <w:szCs w:val="24"/>
        </w:rPr>
        <w:t xml:space="preserve"> </w:t>
      </w:r>
      <w:r w:rsidRPr="00D73031">
        <w:rPr>
          <w:rFonts w:ascii="Segoe UI" w:hAnsi="Segoe UI" w:cs="Segoe UI"/>
          <w:sz w:val="24"/>
          <w:szCs w:val="24"/>
        </w:rPr>
        <w:t xml:space="preserve"> зарегистрировали права на недвижимость в других регионах</w:t>
      </w:r>
      <w:r w:rsidR="00AF08B9">
        <w:rPr>
          <w:rFonts w:ascii="Segoe UI" w:hAnsi="Segoe UI" w:cs="Segoe UI"/>
          <w:sz w:val="24"/>
          <w:szCs w:val="24"/>
        </w:rPr>
        <w:t xml:space="preserve"> России</w:t>
      </w:r>
      <w:r w:rsidR="00DD0250">
        <w:rPr>
          <w:rFonts w:ascii="Segoe UI" w:hAnsi="Segoe UI" w:cs="Segoe UI"/>
          <w:sz w:val="24"/>
          <w:szCs w:val="24"/>
        </w:rPr>
        <w:t xml:space="preserve">, </w:t>
      </w:r>
      <w:r w:rsidRPr="00D73031">
        <w:rPr>
          <w:rFonts w:ascii="Segoe UI" w:hAnsi="Segoe UI" w:cs="Segoe UI"/>
          <w:sz w:val="24"/>
          <w:szCs w:val="24"/>
        </w:rPr>
        <w:t>не выезжая</w:t>
      </w:r>
      <w:r w:rsidR="00AF08B9">
        <w:rPr>
          <w:rFonts w:ascii="Segoe UI" w:hAnsi="Segoe UI" w:cs="Segoe UI"/>
          <w:sz w:val="24"/>
          <w:szCs w:val="24"/>
        </w:rPr>
        <w:t xml:space="preserve"> при этом </w:t>
      </w:r>
      <w:r w:rsidRPr="00D73031">
        <w:rPr>
          <w:rFonts w:ascii="Segoe UI" w:hAnsi="Segoe UI" w:cs="Segoe UI"/>
          <w:sz w:val="24"/>
          <w:szCs w:val="24"/>
        </w:rPr>
        <w:t>за пределы области – п</w:t>
      </w:r>
      <w:r w:rsidR="00A4460C">
        <w:rPr>
          <w:rFonts w:ascii="Segoe UI" w:hAnsi="Segoe UI" w:cs="Segoe UI"/>
          <w:sz w:val="24"/>
          <w:szCs w:val="24"/>
        </w:rPr>
        <w:t>о экстерриториальному принципу.</w:t>
      </w:r>
    </w:p>
    <w:p w:rsidR="00EE08AE" w:rsidRPr="00D73031" w:rsidRDefault="00EE08AE" w:rsidP="00EE08AE">
      <w:pPr>
        <w:rPr>
          <w:rFonts w:ascii="Segoe UI" w:hAnsi="Segoe UI" w:cs="Segoe UI"/>
          <w:sz w:val="24"/>
          <w:szCs w:val="24"/>
        </w:rPr>
      </w:pPr>
      <w:r w:rsidRPr="00D73031">
        <w:rPr>
          <w:rFonts w:ascii="Segoe UI" w:hAnsi="Segoe UI" w:cs="Segoe UI"/>
          <w:sz w:val="24"/>
          <w:szCs w:val="24"/>
        </w:rPr>
        <w:t xml:space="preserve">По такому же принципу </w:t>
      </w:r>
      <w:r w:rsidR="00A4460C" w:rsidRPr="00A4460C">
        <w:rPr>
          <w:rFonts w:ascii="Segoe UI" w:hAnsi="Segoe UI" w:cs="Segoe UI"/>
          <w:sz w:val="24"/>
          <w:szCs w:val="24"/>
        </w:rPr>
        <w:t xml:space="preserve">376 жителей других регионов оформили права </w:t>
      </w:r>
      <w:r w:rsidRPr="00D73031">
        <w:rPr>
          <w:rFonts w:ascii="Segoe UI" w:hAnsi="Segoe UI" w:cs="Segoe UI"/>
          <w:sz w:val="24"/>
          <w:szCs w:val="24"/>
        </w:rPr>
        <w:t>собственности на объекты недвижимости, расположенные на территории Оренбургской области.</w:t>
      </w:r>
    </w:p>
    <w:p w:rsidR="00EE08AE" w:rsidRPr="00D73031" w:rsidRDefault="00437E40" w:rsidP="00EE08AE">
      <w:pPr>
        <w:rPr>
          <w:rFonts w:ascii="Segoe UI" w:hAnsi="Segoe UI" w:cs="Segoe UI"/>
          <w:sz w:val="24"/>
          <w:szCs w:val="24"/>
        </w:rPr>
      </w:pPr>
      <w:r w:rsidRPr="00D73031">
        <w:rPr>
          <w:rFonts w:ascii="Segoe UI" w:hAnsi="Segoe UI" w:cs="Segoe UI"/>
          <w:sz w:val="24"/>
          <w:szCs w:val="24"/>
        </w:rPr>
        <w:t xml:space="preserve">С </w:t>
      </w:r>
      <w:r w:rsidR="00EE08AE" w:rsidRPr="00D73031">
        <w:rPr>
          <w:rFonts w:ascii="Segoe UI" w:hAnsi="Segoe UI" w:cs="Segoe UI"/>
          <w:sz w:val="24"/>
          <w:szCs w:val="24"/>
        </w:rPr>
        <w:t xml:space="preserve">начала 2017 года </w:t>
      </w:r>
      <w:proofErr w:type="spellStart"/>
      <w:r w:rsidR="00EE08AE" w:rsidRPr="00D73031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EE08AE" w:rsidRPr="00D73031">
        <w:rPr>
          <w:rFonts w:ascii="Segoe UI" w:hAnsi="Segoe UI" w:cs="Segoe UI"/>
          <w:sz w:val="24"/>
          <w:szCs w:val="24"/>
        </w:rPr>
        <w:t xml:space="preserve"> обеспечил оказание услуг по экстерриториальному принципу на всей территории страны.</w:t>
      </w:r>
    </w:p>
    <w:p w:rsidR="00D73031" w:rsidRDefault="00EE08AE" w:rsidP="00EE08AE">
      <w:pPr>
        <w:rPr>
          <w:rFonts w:ascii="Segoe UI" w:hAnsi="Segoe UI" w:cs="Segoe UI"/>
          <w:sz w:val="24"/>
          <w:szCs w:val="24"/>
        </w:rPr>
      </w:pPr>
      <w:r w:rsidRPr="00D73031">
        <w:rPr>
          <w:rFonts w:ascii="Segoe UI" w:hAnsi="Segoe UI" w:cs="Segoe UI"/>
          <w:sz w:val="24"/>
          <w:szCs w:val="24"/>
        </w:rPr>
        <w:t xml:space="preserve">Такой формат оказания </w:t>
      </w:r>
      <w:r w:rsidR="000A2E52">
        <w:rPr>
          <w:rFonts w:ascii="Segoe UI" w:hAnsi="Segoe UI" w:cs="Segoe UI"/>
          <w:sz w:val="24"/>
          <w:szCs w:val="24"/>
        </w:rPr>
        <w:t>услуг</w:t>
      </w:r>
      <w:r w:rsidRPr="00D73031">
        <w:rPr>
          <w:rFonts w:ascii="Segoe UI" w:hAnsi="Segoe UI" w:cs="Segoe UI"/>
          <w:sz w:val="24"/>
          <w:szCs w:val="24"/>
        </w:rPr>
        <w:t xml:space="preserve"> предоставляет заявителям в</w:t>
      </w:r>
      <w:r w:rsidR="000A2E52">
        <w:rPr>
          <w:rFonts w:ascii="Segoe UI" w:hAnsi="Segoe UI" w:cs="Segoe UI"/>
          <w:sz w:val="24"/>
          <w:szCs w:val="24"/>
        </w:rPr>
        <w:t xml:space="preserve">озможность обращаться в </w:t>
      </w:r>
      <w:proofErr w:type="spellStart"/>
      <w:r w:rsidR="000A2E52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D73031">
        <w:rPr>
          <w:rFonts w:ascii="Segoe UI" w:hAnsi="Segoe UI" w:cs="Segoe UI"/>
          <w:sz w:val="24"/>
          <w:szCs w:val="24"/>
        </w:rPr>
        <w:t xml:space="preserve"> в любом регионе России, независимо от места нахождения объекта недвижимости, на который регистрируется право. Это многократно повышает удобство получения услуги, сокращает временные и финансовые затраты граждан и предста</w:t>
      </w:r>
      <w:r w:rsidR="00202699">
        <w:rPr>
          <w:rFonts w:ascii="Segoe UI" w:hAnsi="Segoe UI" w:cs="Segoe UI"/>
          <w:sz w:val="24"/>
          <w:szCs w:val="24"/>
        </w:rPr>
        <w:t>вителей бизнеса на ее получение в случаях, когда они совершают операции</w:t>
      </w:r>
      <w:r w:rsidRPr="00D73031">
        <w:rPr>
          <w:rFonts w:ascii="Segoe UI" w:hAnsi="Segoe UI" w:cs="Segoe UI"/>
          <w:sz w:val="24"/>
          <w:szCs w:val="24"/>
        </w:rPr>
        <w:t xml:space="preserve"> с недвижимостью, расположенной в регионе, о</w:t>
      </w:r>
      <w:r w:rsidR="00D73031">
        <w:rPr>
          <w:rFonts w:ascii="Segoe UI" w:hAnsi="Segoe UI" w:cs="Segoe UI"/>
          <w:sz w:val="24"/>
          <w:szCs w:val="24"/>
        </w:rPr>
        <w:t>тличном от их места нахождения.</w:t>
      </w:r>
    </w:p>
    <w:p w:rsidR="000A2E52" w:rsidRDefault="00A4460C" w:rsidP="00EE08A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что </w:t>
      </w:r>
      <w:r w:rsidRPr="00D73031">
        <w:rPr>
          <w:rFonts w:ascii="Segoe UI" w:hAnsi="Segoe UI" w:cs="Segoe UI"/>
          <w:sz w:val="24"/>
          <w:szCs w:val="24"/>
        </w:rPr>
        <w:t xml:space="preserve">до </w:t>
      </w:r>
      <w:r w:rsidR="00D73031" w:rsidRPr="00D73031">
        <w:rPr>
          <w:rFonts w:ascii="Segoe UI" w:hAnsi="Segoe UI" w:cs="Segoe UI"/>
          <w:sz w:val="24"/>
          <w:szCs w:val="24"/>
        </w:rPr>
        <w:t>1 января 2017 года</w:t>
      </w:r>
      <w:r w:rsidR="00EE08AE" w:rsidRPr="00D73031">
        <w:rPr>
          <w:rFonts w:ascii="Segoe UI" w:hAnsi="Segoe UI" w:cs="Segoe UI"/>
          <w:sz w:val="24"/>
          <w:szCs w:val="24"/>
        </w:rPr>
        <w:t xml:space="preserve"> заявление о государственном кадастровом учете подавалось по месту расположения объекта недвижимости в пределах кадастрового округа, а заявление о государственной регистрации прав </w:t>
      </w:r>
      <w:r>
        <w:rPr>
          <w:rFonts w:ascii="Segoe UI" w:hAnsi="Segoe UI" w:cs="Segoe UI"/>
          <w:sz w:val="24"/>
          <w:szCs w:val="24"/>
        </w:rPr>
        <w:t xml:space="preserve">- </w:t>
      </w:r>
      <w:r w:rsidR="00EE08AE" w:rsidRPr="00D73031">
        <w:rPr>
          <w:rFonts w:ascii="Segoe UI" w:hAnsi="Segoe UI" w:cs="Segoe UI"/>
          <w:sz w:val="24"/>
          <w:szCs w:val="24"/>
        </w:rPr>
        <w:t>по месту нахождения недвижимости в пределах регистрационного округа.</w:t>
      </w:r>
      <w:r>
        <w:rPr>
          <w:rFonts w:ascii="Segoe UI" w:hAnsi="Segoe UI" w:cs="Segoe UI"/>
          <w:sz w:val="24"/>
          <w:szCs w:val="24"/>
        </w:rPr>
        <w:t xml:space="preserve"> Экстерриториальный принцип снял эти ограничения.</w:t>
      </w:r>
    </w:p>
    <w:p w:rsidR="00257E8B" w:rsidRPr="00D73031" w:rsidRDefault="000A2E52" w:rsidP="00EE08A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Обращение в </w:t>
      </w:r>
      <w:proofErr w:type="spellStart"/>
      <w:r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D73031">
        <w:rPr>
          <w:rFonts w:ascii="Segoe UI" w:hAnsi="Segoe UI" w:cs="Segoe UI"/>
          <w:sz w:val="24"/>
          <w:szCs w:val="24"/>
        </w:rPr>
        <w:t xml:space="preserve"> </w:t>
      </w:r>
      <w:r w:rsidR="00D73031" w:rsidRPr="00D73031">
        <w:rPr>
          <w:rFonts w:ascii="Segoe UI" w:hAnsi="Segoe UI" w:cs="Segoe UI"/>
          <w:sz w:val="24"/>
          <w:szCs w:val="24"/>
        </w:rPr>
        <w:t xml:space="preserve">по экстерриториальному принципу </w:t>
      </w:r>
      <w:r w:rsidR="00EE08AE" w:rsidRPr="00D73031">
        <w:rPr>
          <w:rFonts w:ascii="Segoe UI" w:hAnsi="Segoe UI" w:cs="Segoe UI"/>
          <w:sz w:val="24"/>
          <w:szCs w:val="24"/>
        </w:rPr>
        <w:t>стано</w:t>
      </w:r>
      <w:r w:rsidR="0009033C" w:rsidRPr="00D73031">
        <w:rPr>
          <w:rFonts w:ascii="Segoe UI" w:hAnsi="Segoe UI" w:cs="Segoe UI"/>
          <w:sz w:val="24"/>
          <w:szCs w:val="24"/>
        </w:rPr>
        <w:t>вится все бо</w:t>
      </w:r>
      <w:r>
        <w:rPr>
          <w:rFonts w:ascii="Segoe UI" w:hAnsi="Segoe UI" w:cs="Segoe UI"/>
          <w:sz w:val="24"/>
          <w:szCs w:val="24"/>
        </w:rPr>
        <w:t>лее популярным</w:t>
      </w:r>
      <w:r w:rsidR="0009033C" w:rsidRPr="00D73031">
        <w:rPr>
          <w:rFonts w:ascii="Segoe UI" w:hAnsi="Segoe UI" w:cs="Segoe UI"/>
          <w:sz w:val="24"/>
          <w:szCs w:val="24"/>
        </w:rPr>
        <w:t xml:space="preserve"> у заявителей. </w:t>
      </w:r>
      <w:r w:rsidR="00D73031" w:rsidRPr="00D73031">
        <w:rPr>
          <w:rFonts w:ascii="Segoe UI" w:hAnsi="Segoe UI" w:cs="Segoe UI"/>
          <w:sz w:val="24"/>
          <w:szCs w:val="24"/>
        </w:rPr>
        <w:t xml:space="preserve">В </w:t>
      </w:r>
      <w:r w:rsidR="0009033C" w:rsidRPr="00D73031">
        <w:rPr>
          <w:rFonts w:ascii="Segoe UI" w:hAnsi="Segoe UI" w:cs="Segoe UI"/>
          <w:sz w:val="24"/>
          <w:szCs w:val="24"/>
        </w:rPr>
        <w:t xml:space="preserve">июле </w:t>
      </w:r>
      <w:r w:rsidR="00AF08B9">
        <w:rPr>
          <w:rFonts w:ascii="Segoe UI" w:hAnsi="Segoe UI" w:cs="Segoe UI"/>
          <w:sz w:val="24"/>
          <w:szCs w:val="24"/>
        </w:rPr>
        <w:t>в Управлении</w:t>
      </w:r>
      <w:r w:rsidR="00257E8B" w:rsidRPr="00D73031">
        <w:rPr>
          <w:rFonts w:ascii="Segoe UI" w:hAnsi="Segoe UI" w:cs="Segoe UI"/>
          <w:sz w:val="24"/>
          <w:szCs w:val="24"/>
        </w:rPr>
        <w:t xml:space="preserve"> Росреестра по</w:t>
      </w:r>
      <w:r w:rsidR="00D73031">
        <w:rPr>
          <w:rFonts w:ascii="Segoe UI" w:hAnsi="Segoe UI" w:cs="Segoe UI"/>
          <w:sz w:val="24"/>
          <w:szCs w:val="24"/>
        </w:rPr>
        <w:t xml:space="preserve"> Оренбургской области </w:t>
      </w:r>
      <w:r w:rsidR="00AF08B9">
        <w:rPr>
          <w:rFonts w:ascii="Segoe UI" w:hAnsi="Segoe UI" w:cs="Segoe UI"/>
          <w:sz w:val="24"/>
          <w:szCs w:val="24"/>
        </w:rPr>
        <w:t>обработали</w:t>
      </w:r>
      <w:r w:rsidR="00D73031" w:rsidRPr="00D73031">
        <w:rPr>
          <w:rFonts w:ascii="Segoe UI" w:hAnsi="Segoe UI" w:cs="Segoe UI"/>
          <w:sz w:val="24"/>
          <w:szCs w:val="24"/>
        </w:rPr>
        <w:t xml:space="preserve"> </w:t>
      </w:r>
      <w:r w:rsidR="00257E8B" w:rsidRPr="00D73031">
        <w:rPr>
          <w:rFonts w:ascii="Segoe UI" w:hAnsi="Segoe UI" w:cs="Segoe UI"/>
          <w:sz w:val="24"/>
          <w:szCs w:val="24"/>
        </w:rPr>
        <w:t>102 заявления</w:t>
      </w:r>
      <w:r w:rsidR="00AF08B9">
        <w:rPr>
          <w:rFonts w:ascii="Segoe UI" w:hAnsi="Segoe UI" w:cs="Segoe UI"/>
          <w:sz w:val="24"/>
          <w:szCs w:val="24"/>
        </w:rPr>
        <w:t>, поступившие из других регионов России для регистрации прав</w:t>
      </w:r>
      <w:r w:rsidR="00D73031" w:rsidRPr="00D73031">
        <w:rPr>
          <w:rFonts w:ascii="Segoe UI" w:hAnsi="Segoe UI" w:cs="Segoe UI"/>
          <w:sz w:val="24"/>
          <w:szCs w:val="24"/>
        </w:rPr>
        <w:t xml:space="preserve"> на недвижи</w:t>
      </w:r>
      <w:r w:rsidR="00AF08B9">
        <w:rPr>
          <w:rFonts w:ascii="Segoe UI" w:hAnsi="Segoe UI" w:cs="Segoe UI"/>
          <w:sz w:val="24"/>
          <w:szCs w:val="24"/>
        </w:rPr>
        <w:t xml:space="preserve">мость, находящуюся на территории нашей </w:t>
      </w:r>
      <w:r w:rsidR="00D73031" w:rsidRPr="00D73031">
        <w:rPr>
          <w:rFonts w:ascii="Segoe UI" w:hAnsi="Segoe UI" w:cs="Segoe UI"/>
          <w:sz w:val="24"/>
          <w:szCs w:val="24"/>
        </w:rPr>
        <w:t>области</w:t>
      </w:r>
      <w:r w:rsidR="00AF08B9">
        <w:rPr>
          <w:rFonts w:ascii="Segoe UI" w:hAnsi="Segoe UI" w:cs="Segoe UI"/>
          <w:sz w:val="24"/>
          <w:szCs w:val="24"/>
        </w:rPr>
        <w:t xml:space="preserve">. </w:t>
      </w:r>
      <w:r w:rsidR="00AF08B9">
        <w:rPr>
          <w:rFonts w:ascii="Segoe UI" w:hAnsi="Segoe UI" w:cs="Segoe UI"/>
          <w:sz w:val="24"/>
          <w:szCs w:val="24"/>
        </w:rPr>
        <w:lastRenderedPageBreak/>
        <w:t>Это</w:t>
      </w:r>
      <w:r w:rsidR="00257E8B" w:rsidRPr="00D73031">
        <w:rPr>
          <w:rFonts w:ascii="Segoe UI" w:hAnsi="Segoe UI" w:cs="Segoe UI"/>
          <w:sz w:val="24"/>
          <w:szCs w:val="24"/>
        </w:rPr>
        <w:t xml:space="preserve"> составило </w:t>
      </w:r>
      <w:r w:rsidR="00AF08B9">
        <w:rPr>
          <w:rFonts w:ascii="Segoe UI" w:hAnsi="Segoe UI" w:cs="Segoe UI"/>
          <w:sz w:val="24"/>
          <w:szCs w:val="24"/>
        </w:rPr>
        <w:t>больше трети от общего количества</w:t>
      </w:r>
      <w:r w:rsidR="0009033C" w:rsidRPr="00D73031">
        <w:rPr>
          <w:rFonts w:ascii="Segoe UI" w:hAnsi="Segoe UI" w:cs="Segoe UI"/>
          <w:sz w:val="24"/>
          <w:szCs w:val="24"/>
        </w:rPr>
        <w:t xml:space="preserve"> </w:t>
      </w:r>
      <w:r w:rsidR="00D73031" w:rsidRPr="00D73031">
        <w:rPr>
          <w:rFonts w:ascii="Segoe UI" w:hAnsi="Segoe UI" w:cs="Segoe UI"/>
          <w:sz w:val="24"/>
          <w:szCs w:val="24"/>
        </w:rPr>
        <w:t>таких</w:t>
      </w:r>
      <w:r w:rsidR="00257E8B" w:rsidRPr="00D73031">
        <w:rPr>
          <w:rFonts w:ascii="Segoe UI" w:hAnsi="Segoe UI" w:cs="Segoe UI"/>
          <w:sz w:val="24"/>
          <w:szCs w:val="24"/>
        </w:rPr>
        <w:t xml:space="preserve"> </w:t>
      </w:r>
      <w:r w:rsidR="0009033C" w:rsidRPr="00D73031">
        <w:rPr>
          <w:rFonts w:ascii="Segoe UI" w:hAnsi="Segoe UI" w:cs="Segoe UI"/>
          <w:sz w:val="24"/>
          <w:szCs w:val="24"/>
        </w:rPr>
        <w:t>заявлен</w:t>
      </w:r>
      <w:r w:rsidR="00D73031" w:rsidRPr="00D73031">
        <w:rPr>
          <w:rFonts w:ascii="Segoe UI" w:hAnsi="Segoe UI" w:cs="Segoe UI"/>
          <w:sz w:val="24"/>
          <w:szCs w:val="24"/>
        </w:rPr>
        <w:t xml:space="preserve">ий, </w:t>
      </w:r>
      <w:r w:rsidR="00202699">
        <w:rPr>
          <w:rFonts w:ascii="Segoe UI" w:hAnsi="Segoe UI" w:cs="Segoe UI"/>
          <w:sz w:val="24"/>
          <w:szCs w:val="24"/>
        </w:rPr>
        <w:t>пос</w:t>
      </w:r>
      <w:r w:rsidR="00AF08B9">
        <w:rPr>
          <w:rFonts w:ascii="Segoe UI" w:hAnsi="Segoe UI" w:cs="Segoe UI"/>
          <w:sz w:val="24"/>
          <w:szCs w:val="24"/>
        </w:rPr>
        <w:t xml:space="preserve">тупивших в Управление </w:t>
      </w:r>
      <w:r w:rsidR="00257E8B" w:rsidRPr="00D73031">
        <w:rPr>
          <w:rFonts w:ascii="Segoe UI" w:hAnsi="Segoe UI" w:cs="Segoe UI"/>
          <w:sz w:val="24"/>
          <w:szCs w:val="24"/>
        </w:rPr>
        <w:t>в первом полугодии.</w:t>
      </w:r>
      <w:r w:rsidR="00AF08B9">
        <w:rPr>
          <w:rFonts w:ascii="Segoe UI" w:hAnsi="Segoe UI" w:cs="Segoe UI"/>
          <w:sz w:val="24"/>
          <w:szCs w:val="24"/>
        </w:rPr>
        <w:t xml:space="preserve"> </w:t>
      </w:r>
    </w:p>
    <w:p w:rsidR="00E8595E" w:rsidRPr="00D73031" w:rsidRDefault="00257E8B" w:rsidP="000A2E52">
      <w:pPr>
        <w:spacing w:line="240" w:lineRule="auto"/>
        <w:rPr>
          <w:rFonts w:ascii="Segoe UI" w:hAnsi="Segoe UI" w:cs="Segoe UI"/>
          <w:sz w:val="24"/>
          <w:szCs w:val="24"/>
        </w:rPr>
      </w:pPr>
      <w:r w:rsidRPr="00D73031">
        <w:rPr>
          <w:rFonts w:ascii="Segoe UI" w:hAnsi="Segoe UI" w:cs="Segoe UI"/>
          <w:sz w:val="24"/>
          <w:szCs w:val="24"/>
        </w:rPr>
        <w:t xml:space="preserve">Управление Росреестра обращает </w:t>
      </w:r>
      <w:r w:rsidR="00EE08AE" w:rsidRPr="00D73031">
        <w:rPr>
          <w:rFonts w:ascii="Segoe UI" w:hAnsi="Segoe UI" w:cs="Segoe UI"/>
          <w:sz w:val="24"/>
          <w:szCs w:val="24"/>
        </w:rPr>
        <w:t>внимание</w:t>
      </w:r>
      <w:r w:rsidRPr="00D73031">
        <w:rPr>
          <w:rFonts w:ascii="Segoe UI" w:hAnsi="Segoe UI" w:cs="Segoe UI"/>
          <w:sz w:val="24"/>
          <w:szCs w:val="24"/>
        </w:rPr>
        <w:t xml:space="preserve"> </w:t>
      </w:r>
      <w:r w:rsidR="00A4460C">
        <w:rPr>
          <w:rFonts w:ascii="Segoe UI" w:hAnsi="Segoe UI" w:cs="Segoe UI"/>
          <w:sz w:val="24"/>
          <w:szCs w:val="24"/>
        </w:rPr>
        <w:t>оренбуржцев</w:t>
      </w:r>
      <w:r w:rsidRPr="00D73031">
        <w:rPr>
          <w:rFonts w:ascii="Segoe UI" w:hAnsi="Segoe UI" w:cs="Segoe UI"/>
          <w:sz w:val="24"/>
          <w:szCs w:val="24"/>
        </w:rPr>
        <w:t xml:space="preserve"> на то</w:t>
      </w:r>
      <w:r w:rsidR="00EE08AE" w:rsidRPr="00D73031">
        <w:rPr>
          <w:rFonts w:ascii="Segoe UI" w:hAnsi="Segoe UI" w:cs="Segoe UI"/>
          <w:sz w:val="24"/>
          <w:szCs w:val="24"/>
        </w:rPr>
        <w:t>, что сдать документы по экстерриториаль</w:t>
      </w:r>
      <w:r w:rsidR="00437E40">
        <w:rPr>
          <w:rFonts w:ascii="Segoe UI" w:hAnsi="Segoe UI" w:cs="Segoe UI"/>
          <w:sz w:val="24"/>
          <w:szCs w:val="24"/>
        </w:rPr>
        <w:t xml:space="preserve">ному принципу </w:t>
      </w:r>
      <w:r w:rsidRPr="00D73031">
        <w:rPr>
          <w:rFonts w:ascii="Segoe UI" w:hAnsi="Segoe UI" w:cs="Segoe UI"/>
          <w:sz w:val="24"/>
          <w:szCs w:val="24"/>
        </w:rPr>
        <w:t xml:space="preserve">можно только в трех МФЦ: </w:t>
      </w:r>
      <w:r w:rsidR="00EE08AE" w:rsidRPr="00D73031">
        <w:rPr>
          <w:rFonts w:ascii="Segoe UI" w:hAnsi="Segoe UI" w:cs="Segoe UI"/>
          <w:sz w:val="24"/>
          <w:szCs w:val="24"/>
        </w:rPr>
        <w:t xml:space="preserve"> в</w:t>
      </w:r>
      <w:r w:rsidR="000A2E52">
        <w:rPr>
          <w:rFonts w:ascii="Segoe UI" w:hAnsi="Segoe UI" w:cs="Segoe UI"/>
          <w:sz w:val="24"/>
          <w:szCs w:val="24"/>
        </w:rPr>
        <w:t xml:space="preserve"> Оренбурге </w:t>
      </w:r>
      <w:r w:rsidRPr="00D73031">
        <w:rPr>
          <w:rFonts w:ascii="Segoe UI" w:hAnsi="Segoe UI" w:cs="Segoe UI"/>
          <w:sz w:val="24"/>
          <w:szCs w:val="24"/>
        </w:rPr>
        <w:t xml:space="preserve">по адресу </w:t>
      </w:r>
      <w:r w:rsidR="000A2E52">
        <w:rPr>
          <w:rFonts w:ascii="Segoe UI" w:hAnsi="Segoe UI" w:cs="Segoe UI"/>
          <w:sz w:val="24"/>
          <w:szCs w:val="24"/>
        </w:rPr>
        <w:t xml:space="preserve">ул. </w:t>
      </w:r>
      <w:proofErr w:type="spellStart"/>
      <w:r w:rsidR="000A2E52">
        <w:rPr>
          <w:rFonts w:ascii="Segoe UI" w:hAnsi="Segoe UI" w:cs="Segoe UI"/>
          <w:sz w:val="24"/>
          <w:szCs w:val="24"/>
        </w:rPr>
        <w:t>Шарлыкское</w:t>
      </w:r>
      <w:proofErr w:type="spellEnd"/>
      <w:r w:rsidR="000A2E52">
        <w:rPr>
          <w:rFonts w:ascii="Segoe UI" w:hAnsi="Segoe UI" w:cs="Segoe UI"/>
          <w:sz w:val="24"/>
          <w:szCs w:val="24"/>
        </w:rPr>
        <w:t xml:space="preserve"> шоссе, 1/2</w:t>
      </w:r>
      <w:r w:rsidR="00EE08AE" w:rsidRPr="00D73031">
        <w:rPr>
          <w:rFonts w:ascii="Segoe UI" w:hAnsi="Segoe UI" w:cs="Segoe UI"/>
          <w:sz w:val="24"/>
          <w:szCs w:val="24"/>
        </w:rPr>
        <w:t xml:space="preserve">, в Орске – ул. </w:t>
      </w:r>
      <w:proofErr w:type="spellStart"/>
      <w:r w:rsidR="00EE08AE" w:rsidRPr="00D73031">
        <w:rPr>
          <w:rFonts w:ascii="Segoe UI" w:hAnsi="Segoe UI" w:cs="Segoe UI"/>
          <w:sz w:val="24"/>
          <w:szCs w:val="24"/>
        </w:rPr>
        <w:t>Пацаева</w:t>
      </w:r>
      <w:proofErr w:type="spellEnd"/>
      <w:r w:rsidR="00EE08AE" w:rsidRPr="00D73031">
        <w:rPr>
          <w:rFonts w:ascii="Segoe UI" w:hAnsi="Segoe UI" w:cs="Segoe UI"/>
          <w:sz w:val="24"/>
          <w:szCs w:val="24"/>
        </w:rPr>
        <w:t>, 12</w:t>
      </w:r>
      <w:r w:rsidR="000A2E52">
        <w:rPr>
          <w:rFonts w:ascii="Segoe UI" w:hAnsi="Segoe UI" w:cs="Segoe UI"/>
          <w:sz w:val="24"/>
          <w:szCs w:val="24"/>
        </w:rPr>
        <w:t xml:space="preserve"> </w:t>
      </w:r>
      <w:r w:rsidR="00EE08AE" w:rsidRPr="00D73031">
        <w:rPr>
          <w:rFonts w:ascii="Segoe UI" w:hAnsi="Segoe UI" w:cs="Segoe UI"/>
          <w:sz w:val="24"/>
          <w:szCs w:val="24"/>
        </w:rPr>
        <w:t>а, в Бузулуке – ул. Рожкова,</w:t>
      </w:r>
      <w:r w:rsidR="000A2E52">
        <w:rPr>
          <w:rFonts w:ascii="Segoe UI" w:hAnsi="Segoe UI" w:cs="Segoe UI"/>
          <w:sz w:val="24"/>
          <w:szCs w:val="24"/>
        </w:rPr>
        <w:t xml:space="preserve"> </w:t>
      </w:r>
      <w:r w:rsidR="00EE08AE" w:rsidRPr="00D73031">
        <w:rPr>
          <w:rFonts w:ascii="Segoe UI" w:hAnsi="Segoe UI" w:cs="Segoe UI"/>
          <w:sz w:val="24"/>
          <w:szCs w:val="24"/>
        </w:rPr>
        <w:t>61.</w:t>
      </w:r>
    </w:p>
    <w:bookmarkEnd w:id="0"/>
    <w:p w:rsidR="00D73031" w:rsidRPr="00D73031" w:rsidRDefault="00A4460C" w:rsidP="000A2E52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0A2E52" w:rsidRPr="00D73031" w:rsidRDefault="000A2E52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sectPr w:rsidR="000A2E52" w:rsidRPr="00D73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D6" w:rsidRDefault="005056D6" w:rsidP="00A4460C">
      <w:pPr>
        <w:spacing w:after="0" w:line="240" w:lineRule="auto"/>
      </w:pPr>
      <w:r>
        <w:separator/>
      </w:r>
    </w:p>
  </w:endnote>
  <w:endnote w:type="continuationSeparator" w:id="0">
    <w:p w:rsidR="005056D6" w:rsidRDefault="005056D6" w:rsidP="00A4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Default="00A446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Pr="00A4460C" w:rsidRDefault="00A4460C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428CCB3" wp14:editId="2C41971E">
          <wp:simplePos x="0" y="0"/>
          <wp:positionH relativeFrom="column">
            <wp:posOffset>5554345</wp:posOffset>
          </wp:positionH>
          <wp:positionV relativeFrom="paragraph">
            <wp:posOffset>-16510</wp:posOffset>
          </wp:positionV>
          <wp:extent cx="634815" cy="666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81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_____________________________________________________________________________________Управление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  <w:r>
      <w:br/>
      <w:t xml:space="preserve">Контакты для СМИ: (3532) 77-68-90, 89033654622 (213-622),, </w:t>
    </w:r>
    <w:hyperlink r:id="rId2" w:history="1">
      <w:r w:rsidRPr="00986424">
        <w:rPr>
          <w:rStyle w:val="a9"/>
          <w:lang w:val="en-US"/>
        </w:rPr>
        <w:t>korb</w:t>
      </w:r>
      <w:r w:rsidRPr="00A4460C">
        <w:rPr>
          <w:rStyle w:val="a9"/>
        </w:rPr>
        <w:t>-</w:t>
      </w:r>
      <w:r w:rsidRPr="00986424">
        <w:rPr>
          <w:rStyle w:val="a9"/>
          <w:lang w:val="en-US"/>
        </w:rPr>
        <w:t>i</w:t>
      </w:r>
      <w:r w:rsidRPr="00A4460C">
        <w:rPr>
          <w:rStyle w:val="a9"/>
        </w:rPr>
        <w:t>@</w:t>
      </w:r>
      <w:r w:rsidRPr="00986424">
        <w:rPr>
          <w:rStyle w:val="a9"/>
          <w:lang w:val="en-US"/>
        </w:rPr>
        <w:t>mail</w:t>
      </w:r>
      <w:r w:rsidRPr="00A4460C">
        <w:rPr>
          <w:rStyle w:val="a9"/>
        </w:rPr>
        <w:t>.</w:t>
      </w:r>
      <w:proofErr w:type="spellStart"/>
      <w:r w:rsidRPr="00986424">
        <w:rPr>
          <w:rStyle w:val="a9"/>
          <w:lang w:val="en-US"/>
        </w:rPr>
        <w:t>ru</w:t>
      </w:r>
      <w:proofErr w:type="spellEnd"/>
    </w:hyperlink>
  </w:p>
  <w:p w:rsidR="00A4460C" w:rsidRPr="00A4460C" w:rsidRDefault="00A4460C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Default="00A446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D6" w:rsidRDefault="005056D6" w:rsidP="00A4460C">
      <w:pPr>
        <w:spacing w:after="0" w:line="240" w:lineRule="auto"/>
      </w:pPr>
      <w:r>
        <w:separator/>
      </w:r>
    </w:p>
  </w:footnote>
  <w:footnote w:type="continuationSeparator" w:id="0">
    <w:p w:rsidR="005056D6" w:rsidRDefault="005056D6" w:rsidP="00A44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Default="00A446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Default="00A446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0C" w:rsidRDefault="00A446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E"/>
    <w:rsid w:val="0009033C"/>
    <w:rsid w:val="000A2E52"/>
    <w:rsid w:val="00202699"/>
    <w:rsid w:val="00217F19"/>
    <w:rsid w:val="00257E8B"/>
    <w:rsid w:val="00437E40"/>
    <w:rsid w:val="005056D6"/>
    <w:rsid w:val="00545418"/>
    <w:rsid w:val="00674BD2"/>
    <w:rsid w:val="007C31D4"/>
    <w:rsid w:val="00A4460C"/>
    <w:rsid w:val="00A876FD"/>
    <w:rsid w:val="00AF08B9"/>
    <w:rsid w:val="00B27CEC"/>
    <w:rsid w:val="00D73031"/>
    <w:rsid w:val="00DD0250"/>
    <w:rsid w:val="00E8595E"/>
    <w:rsid w:val="00E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60C"/>
  </w:style>
  <w:style w:type="paragraph" w:styleId="a7">
    <w:name w:val="footer"/>
    <w:basedOn w:val="a"/>
    <w:link w:val="a8"/>
    <w:uiPriority w:val="99"/>
    <w:unhideWhenUsed/>
    <w:rsid w:val="00A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60C"/>
  </w:style>
  <w:style w:type="character" w:styleId="a9">
    <w:name w:val="Hyperlink"/>
    <w:basedOn w:val="a0"/>
    <w:uiPriority w:val="99"/>
    <w:unhideWhenUsed/>
    <w:rsid w:val="00A446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460C"/>
  </w:style>
  <w:style w:type="paragraph" w:styleId="a7">
    <w:name w:val="footer"/>
    <w:basedOn w:val="a"/>
    <w:link w:val="a8"/>
    <w:uiPriority w:val="99"/>
    <w:unhideWhenUsed/>
    <w:rsid w:val="00A44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460C"/>
  </w:style>
  <w:style w:type="character" w:styleId="a9">
    <w:name w:val="Hyperlink"/>
    <w:basedOn w:val="a0"/>
    <w:uiPriority w:val="99"/>
    <w:unhideWhenUsed/>
    <w:rsid w:val="00A44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11</cp:revision>
  <dcterms:created xsi:type="dcterms:W3CDTF">2017-08-24T06:44:00Z</dcterms:created>
  <dcterms:modified xsi:type="dcterms:W3CDTF">2017-08-25T05:40:00Z</dcterms:modified>
</cp:coreProperties>
</file>