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84" w:rsidRPr="00F56D84" w:rsidRDefault="00F56D84" w:rsidP="00F56D84">
      <w:pPr>
        <w:pStyle w:val="a6"/>
        <w:jc w:val="center"/>
        <w:rPr>
          <w:b/>
          <w:sz w:val="28"/>
          <w:szCs w:val="28"/>
        </w:rPr>
      </w:pPr>
      <w:r w:rsidRPr="00F56D84">
        <w:rPr>
          <w:b/>
          <w:sz w:val="28"/>
          <w:szCs w:val="28"/>
        </w:rPr>
        <w:t>АДМИНИСТРАЦИЯ МУНИЦИПАЛЬНОГО ОБРАЗОВАНИЯ</w:t>
      </w:r>
    </w:p>
    <w:p w:rsidR="00F56D84" w:rsidRPr="00F56D84" w:rsidRDefault="00F56D84" w:rsidP="00F56D84">
      <w:pPr>
        <w:pStyle w:val="a6"/>
        <w:jc w:val="center"/>
        <w:rPr>
          <w:b/>
          <w:sz w:val="28"/>
          <w:szCs w:val="28"/>
        </w:rPr>
      </w:pPr>
      <w:r w:rsidRPr="00F56D84">
        <w:rPr>
          <w:b/>
          <w:sz w:val="28"/>
          <w:szCs w:val="28"/>
        </w:rPr>
        <w:t>АЩЕБУТАКСКИЙ СЕЛЬСОВЕТ</w:t>
      </w:r>
    </w:p>
    <w:p w:rsidR="00F56D84" w:rsidRDefault="00F56D84" w:rsidP="00F56D84">
      <w:pPr>
        <w:pStyle w:val="a6"/>
        <w:jc w:val="center"/>
        <w:rPr>
          <w:b/>
          <w:sz w:val="28"/>
          <w:szCs w:val="28"/>
        </w:rPr>
      </w:pPr>
      <w:r w:rsidRPr="00F56D84">
        <w:rPr>
          <w:b/>
          <w:sz w:val="28"/>
          <w:szCs w:val="28"/>
        </w:rPr>
        <w:t>ДОМБАРОВСКОГО РАЙОНА ОРЕНБУРГСКОЙ ОБЛАСТИ</w:t>
      </w:r>
    </w:p>
    <w:p w:rsidR="00F56D84" w:rsidRPr="00F56D84" w:rsidRDefault="00F56D84" w:rsidP="00F56D84">
      <w:pPr>
        <w:pStyle w:val="a6"/>
        <w:jc w:val="center"/>
        <w:rPr>
          <w:b/>
          <w:sz w:val="28"/>
          <w:szCs w:val="28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 О С Т А Н О В Л Е Н И Е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08.05.2015 г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№</w:t>
      </w:r>
      <w:r w:rsidRPr="00F56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6D8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26-п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84" w:rsidRPr="00F56D84" w:rsidRDefault="00F56D84" w:rsidP="00F56D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F56D84" w:rsidRPr="00F56D84" w:rsidRDefault="00F56D84" w:rsidP="00F56D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>«Комплексное развитие систем транспортной инфраструктуры</w:t>
      </w:r>
    </w:p>
    <w:p w:rsidR="00F56D84" w:rsidRPr="00F56D84" w:rsidRDefault="00F56D84" w:rsidP="00F56D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F56D84" w:rsidRPr="00F56D84" w:rsidRDefault="00F56D84" w:rsidP="00F56D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>Ащебутакский сельсовет на 2015г. -2020г.»</w:t>
      </w:r>
    </w:p>
    <w:p w:rsidR="00F56D84" w:rsidRPr="00F56D84" w:rsidRDefault="00F56D84" w:rsidP="00F56D84">
      <w:pPr>
        <w:shd w:val="clear" w:color="auto" w:fill="FFFFFF"/>
        <w:spacing w:before="100" w:beforeAutospacing="1" w:after="284"/>
        <w:ind w:right="2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6D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56D84" w:rsidRPr="00F56D84" w:rsidRDefault="00F56D84" w:rsidP="00F56D8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 xml:space="preserve">Рассмотрев проект муниципальной программы «Комплексное развитие систем транспортной инфраструктуры  муниципального образования Ащебутакский сельский совет на 2015г. -2020г.», на основании статьи 6 Устава муниципального образования Ащебутакский сельсовет  Домбаровского района, </w:t>
      </w:r>
    </w:p>
    <w:p w:rsidR="00F56D84" w:rsidRPr="00F56D84" w:rsidRDefault="00F56D84" w:rsidP="00F56D8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6D84" w:rsidRPr="00F56D84" w:rsidRDefault="00F56D84" w:rsidP="00F56D8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F56D84">
        <w:rPr>
          <w:rFonts w:ascii="Times New Roman" w:hAnsi="Times New Roman" w:cs="Times New Roman"/>
          <w:sz w:val="28"/>
          <w:szCs w:val="28"/>
        </w:rPr>
        <w:t xml:space="preserve"> 1. Утвердить муниципальную программу «Комплексное развитие систем транспортной инфраструктуры муниципального образования Ащебутакский сельсовет на 2015г. -2020г.», согласно приложению.</w:t>
      </w:r>
    </w:p>
    <w:p w:rsidR="00F56D84" w:rsidRPr="00F56D84" w:rsidRDefault="00F56D84" w:rsidP="00F56D8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F56D84">
        <w:rPr>
          <w:rFonts w:ascii="Times New Roman" w:hAnsi="Times New Roman" w:cs="Times New Roman"/>
          <w:sz w:val="28"/>
          <w:szCs w:val="28"/>
        </w:rPr>
        <w:t>2. Бухгалтеру-специалисту    администрации муниципального образования Ащебутакский сельский совет Конаревой Н.В.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муниципального образования Ащебутакский сельсовет .</w:t>
      </w:r>
    </w:p>
    <w:p w:rsidR="00F56D84" w:rsidRPr="00F56D84" w:rsidRDefault="00F56D84" w:rsidP="00F56D8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 xml:space="preserve">    </w:t>
      </w:r>
      <w:r>
        <w:rPr>
          <w:rFonts w:ascii="Times New Roman" w:hAnsi="Times New Roman" w:cs="Times New Roman"/>
          <w:sz w:val="28"/>
          <w:szCs w:val="28"/>
        </w:rPr>
        <w:tab/>
      </w:r>
      <w:r w:rsidRPr="00F56D8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муниципального образования Ащебутакский сельсовет  Кибатаеву А.М.</w:t>
      </w:r>
    </w:p>
    <w:p w:rsidR="00F56D84" w:rsidRDefault="00F56D84" w:rsidP="00F56D84">
      <w:pPr>
        <w:pStyle w:val="a6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56D84">
        <w:rPr>
          <w:rFonts w:ascii="Times New Roman" w:hAnsi="Times New Roman" w:cs="Times New Roman"/>
          <w:sz w:val="28"/>
          <w:szCs w:val="28"/>
        </w:rPr>
        <w:t xml:space="preserve">  4. Постановление вступает в силу со дня его подписания и подлежит официальному обнародованию.</w:t>
      </w:r>
    </w:p>
    <w:p w:rsidR="00F56D84" w:rsidRDefault="00F56D84" w:rsidP="00F56D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6D84" w:rsidRPr="00F56D84" w:rsidRDefault="00F56D84" w:rsidP="00F56D8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56D84" w:rsidRPr="00F56D84" w:rsidRDefault="00F56D84" w:rsidP="00F56D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56D84" w:rsidRPr="00F56D84" w:rsidRDefault="00F56D84" w:rsidP="00F56D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56D84">
        <w:rPr>
          <w:rFonts w:ascii="Times New Roman" w:hAnsi="Times New Roman" w:cs="Times New Roman"/>
          <w:sz w:val="28"/>
          <w:szCs w:val="28"/>
        </w:rPr>
        <w:t xml:space="preserve">Ащебутакский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56D84">
        <w:rPr>
          <w:rFonts w:ascii="Times New Roman" w:hAnsi="Times New Roman" w:cs="Times New Roman"/>
          <w:sz w:val="28"/>
          <w:szCs w:val="28"/>
        </w:rPr>
        <w:t xml:space="preserve">К.М. Кибатаев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Разослано: в дело, райадминистрации, райпрокурору, в бухгалтерию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84" w:rsidRPr="00F56D84" w:rsidRDefault="00F56D84" w:rsidP="00F56D84">
      <w:pPr>
        <w:pStyle w:val="a6"/>
        <w:jc w:val="right"/>
      </w:pPr>
      <w:r w:rsidRPr="00F56D84">
        <w:lastRenderedPageBreak/>
        <w:t>Приложение к постановлению администрации</w:t>
      </w:r>
    </w:p>
    <w:p w:rsidR="00F56D84" w:rsidRPr="00F56D84" w:rsidRDefault="00F56D84" w:rsidP="00F56D84">
      <w:pPr>
        <w:pStyle w:val="a6"/>
        <w:jc w:val="right"/>
      </w:pPr>
      <w:r w:rsidRPr="00F56D84">
        <w:t xml:space="preserve">муниципального образования </w:t>
      </w:r>
    </w:p>
    <w:p w:rsidR="00F56D84" w:rsidRPr="00F56D84" w:rsidRDefault="00F56D84" w:rsidP="00F56D84">
      <w:pPr>
        <w:pStyle w:val="a6"/>
        <w:jc w:val="right"/>
      </w:pPr>
      <w:r w:rsidRPr="00F56D84">
        <w:t>Ащебутакский сельсовет</w:t>
      </w:r>
    </w:p>
    <w:p w:rsidR="00F56D84" w:rsidRPr="00F56D84" w:rsidRDefault="00F56D84" w:rsidP="00F56D84">
      <w:pPr>
        <w:pStyle w:val="a6"/>
        <w:jc w:val="right"/>
      </w:pPr>
      <w:r w:rsidRPr="00F56D84">
        <w:t xml:space="preserve">от </w:t>
      </w:r>
      <w:r w:rsidRPr="00F56D84">
        <w:rPr>
          <w:u w:val="single"/>
        </w:rPr>
        <w:t>08.05.2015. № 26-п</w:t>
      </w:r>
    </w:p>
    <w:p w:rsidR="00F56D84" w:rsidRPr="00F56D84" w:rsidRDefault="00F56D84" w:rsidP="00F56D84">
      <w:pPr>
        <w:spacing w:before="278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hd w:val="clear" w:color="auto" w:fill="FFFFFF"/>
        <w:spacing w:before="100" w:beforeAutospacing="1" w:after="280"/>
        <w:ind w:left="851" w:right="102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Муниципальная программа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«Комплексное развитие систем транспортной инфраструктуры   на территории муниципального образования Ащебутакский  сельсовет на 2015г.-2020г.»</w:t>
      </w: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284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6D8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Паспорт</w:t>
      </w:r>
    </w:p>
    <w:p w:rsidR="00F56D84" w:rsidRPr="00F56D84" w:rsidRDefault="00F56D84" w:rsidP="00F56D84">
      <w:pPr>
        <w:spacing w:before="100" w:beforeAutospacing="1" w:after="284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6D8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муниципальной программы  «Комплексное развитие систем транспортной инфраструктуры и дорожного хозяйства на территории муниципального образования Ащебутакский  сельсовет на 2015г.-2020г.»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58"/>
        <w:gridCol w:w="7152"/>
      </w:tblGrid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Муниципальная программа «Комплексное развитие систем транспортной инфраструктуры   на территории муниципального образования Ащебутакский  сельсовет на 2015г.-2020г.»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(далее – Программа)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Основания для разработки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- Федеральный закон от 06 октября 2003 года </w:t>
            </w:r>
            <w:hyperlink r:id="rId7" w:history="1">
              <w:r w:rsidRPr="00F56D84">
                <w:rPr>
                  <w:rFonts w:eastAsia="Times New Roman"/>
                  <w:color w:val="000000"/>
                  <w:sz w:val="27"/>
                  <w:lang w:eastAsia="ru-RU"/>
                </w:rPr>
                <w:t>№ 131-ФЗ</w:t>
              </w:r>
            </w:hyperlink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постановление Правительства Российской Федерации от 14 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Администрация  Ащебутакского сельсовета Домбаровского района Оренбургской области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Администрация  Ащебутакского сельсовета Домбаровского района Оренбургской области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Контроль за реализацией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Контроль за реализацией Программы осуществляет   Администрация и совет депутатов Ащебутакского сельсовета      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Цель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Повышение комфортности и безопасности жизнедеятельности населения и хозяйствующих субъектов на территории      Ащебутакского сельсовета Домбаровского района Оренбургской области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Задачи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1. Повышение надежности системы транспортной  инфраструктуры.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2.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Сроки реализации программы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2015-2020 годы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Объемы и источники финансирования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Источники финансирования: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- средства областного бюджета;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средства местного бюджета.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Бюджетные ассигнования, предусмотренные в плановом периоде 2015-2020 годов, будут уточнены при формировании проектов бюджета поселения с учетом  изменения ассигнований из областного бюджета.</w:t>
            </w:r>
          </w:p>
        </w:tc>
      </w:tr>
      <w:tr w:rsidR="00F56D84" w:rsidRPr="00F56D84" w:rsidTr="00F56D84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Мероприятия программы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разработка проектно-сметной документации;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приобретение материалов и ремонт дорог;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мероприятия по организации дорожного движения;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- ремонт, строительство пешеходных дорожек.</w:t>
            </w:r>
          </w:p>
        </w:tc>
      </w:tr>
    </w:tbl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  Содержание проблемы и обоснование ее решения программными методами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Одним из основополагающих условий развития  поселения является комплексное развитие систем жизнеобеспечения  Ащебутакского сельсовета Домбаровского района Оренбургской области.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демографическое развитие;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перспективное строительство;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состояние транспортной инфраструктуры;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1.1. Демографическое развитие муниципального образования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Муниципальное образование Ащебутакский  сельсовет входит в состав Домбаровского  района и является одним из 6 аналогичных административно-территориальных муниципальных образований (поселений) района. Муниципальное образование Ащебутакский сельсовет расположен в северо-западной части Домбаровского района.</w:t>
      </w:r>
      <w:r w:rsidRPr="00F56D8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Сельсовет на севере граничит с Горьковским сельсоветом Новоорского района, на востоке – с Акжарским сельсоветом Ясненского района, на юго-юго-востоке – с Домбаровским сельсоветом Домбаровского района, на юго-</w:t>
      </w: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западе – с Красночабанским сельсоветом и на северо-западе – с городским поселением Орск.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Площадь муниципального образования составляет </w:t>
      </w:r>
      <w:r w:rsidRPr="00F56D84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38999 га.</w:t>
      </w: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состав Ащебутакского  сельсовета входят три населенных пункты: с. Ащебутак, с.Истемис, п. Корсунский  в которых проживает 2035  человек. Плотность населения составляет 19 человек на 1 кв.км. Численность населения в разрезе населенных пунктов приведена в таблице 1. 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Административным центром поселения является с. Ащебутак. Административный центр сельсовета находится на расстоянии    50 км.  от районного центра п. Домбаровский.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Климат территории сельсовета умеренно континентальный с холодной продолжительной зимой и умеренно теплым коротким летом.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Таблица 1. Перечень населенных пунктов Ащебутакского сельсовета 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7"/>
        <w:gridCol w:w="2963"/>
        <w:gridCol w:w="1898"/>
        <w:gridCol w:w="1898"/>
        <w:gridCol w:w="1914"/>
      </w:tblGrid>
      <w:tr w:rsidR="00F56D84" w:rsidRPr="00F56D84" w:rsidTr="00F56D8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Наименование населенного пункта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Численность постоянного населения*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чел.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Численность временного населения**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чел.  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Площадь населенного пункта,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га (или кв.км.)</w:t>
            </w:r>
          </w:p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6D84" w:rsidRPr="00F56D84" w:rsidTr="00F56D8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с. Ащебутак административный центр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1592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279,8 га</w:t>
            </w:r>
          </w:p>
        </w:tc>
      </w:tr>
      <w:tr w:rsidR="00F56D84" w:rsidRPr="00F56D84" w:rsidTr="00F56D8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с.Истемис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118,3 га</w:t>
            </w:r>
          </w:p>
        </w:tc>
      </w:tr>
      <w:tr w:rsidR="00F56D84" w:rsidRPr="00F56D84" w:rsidTr="00F56D84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п. Корсунский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145,4 га</w:t>
            </w:r>
          </w:p>
        </w:tc>
      </w:tr>
      <w:tr w:rsidR="00F56D84" w:rsidRPr="00F56D84" w:rsidTr="00F56D84">
        <w:trPr>
          <w:tblCellSpacing w:w="0" w:type="dxa"/>
        </w:trPr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ИТОГО по сельсовету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D84" w:rsidRPr="00F56D84" w:rsidRDefault="00F56D84" w:rsidP="00F56D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6D8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543,5 га</w:t>
            </w:r>
          </w:p>
        </w:tc>
      </w:tr>
    </w:tbl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Основные цели и задачи, сроки и этапы реализации  Программы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  Ащебутакского сельсовета.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рамках данной Программы должны быть созданы условия, обеспечивающие привлечение средств внебюджетных источников для модернизации объектов </w:t>
      </w: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коммунальной инфраструктуры, а также сдерживание темпов роста тарифов на коммунальные услуги.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Основные задачи Программы: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модернизация, ремонт, реконструкция, строительство объектов благоустройства и дорожного хозяйства;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Сроки и этапы реализации программы.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Срок действия программы с 2015 года. Реализация программы будет осуществляться весь период.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Мероприятия по развитию системы транспортной инфраструктуры и дорожного хозяйства, целевые индикаторы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 Общие положения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Основными факторами, определяющими направления разработки Программы, являются: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состояние существующей системы  транспортной инфраструктуры;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перспективное строительство малоэтажных домов, направленное на улучшение жилищных условий граждан;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Разработанные программные мероприятия систематизированы по степени их актуальности.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Список мероприятий на конкретном объекте детализируется после разработки проектно-сметной документации.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Стоимость мероприятий определена ориентировочно основываясь на стоимости  уже проведенных аналогичных мероприятий.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6. Источниками финансирования мероприятий Программы являются средства бюджета Оренбургской области и бюджета Ащебутакского сельсовета, а также внебюджетные источники. Объемы финансирования мероприятий из регионального </w:t>
      </w: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Перечень программных мероприятий приведен в приложении № 1 к Программе.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3.2. Система дорожной деятельности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Основные целевые индикаторы реализации мероприятий Программы: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Содержание дорог в требуемом техническом состоянии;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Обеспечение безопасности дорожного движения.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Механизм реализации  Программы и контроль за ходом ее выполнения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Реализация Программы осуществляется Администрацией Ащебутакского сельсовета. Для решения задач Программы предполагается использовать средства областного бюджета, в т.ч. выделяемые на целевые программы Оренбургской области, средства местного бюджета, собственные средства хозяйствующих субъектов.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рамках реализации данной Программы в соответствии со стратегическими приоритетами развития Ащебутакского сельсовета,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Исполнителями Программы являются администрация Ащебутакского сельсовета и организации коммунального комплекса.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Контроль за реализацией Программы осуществляет Администрация Ащебутакского сельсовета Домбаровского района.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Оценка эффективности реализации Программы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Основными результатами реализации мероприятий являются: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модернизация и обновление инженерно-коммунальной, транспортной инфраструктуры поселения;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снижение затрат предприятий ЖКХ; </w:t>
      </w:r>
    </w:p>
    <w:p w:rsidR="00F56D84" w:rsidRPr="00F56D84" w:rsidRDefault="00F56D84" w:rsidP="00F56D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F56D84" w:rsidRPr="00F56D84" w:rsidRDefault="00F56D84" w:rsidP="00F56D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1" w:right="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D8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повышение комфортности и безопасности жизнедеятельности населения.</w:t>
      </w:r>
    </w:p>
    <w:sectPr w:rsidR="00F56D84" w:rsidRPr="00F56D84" w:rsidSect="00F56D84">
      <w:pgSz w:w="11906" w:h="16838"/>
      <w:pgMar w:top="907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9D" w:rsidRDefault="00AF1D9D" w:rsidP="004E3390">
      <w:pPr>
        <w:spacing w:after="0" w:line="240" w:lineRule="auto"/>
      </w:pPr>
      <w:r>
        <w:separator/>
      </w:r>
    </w:p>
  </w:endnote>
  <w:endnote w:type="continuationSeparator" w:id="1">
    <w:p w:rsidR="00AF1D9D" w:rsidRDefault="00AF1D9D" w:rsidP="004E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9D" w:rsidRDefault="00AF1D9D" w:rsidP="004E3390">
      <w:pPr>
        <w:spacing w:after="0" w:line="240" w:lineRule="auto"/>
      </w:pPr>
      <w:r>
        <w:separator/>
      </w:r>
    </w:p>
  </w:footnote>
  <w:footnote w:type="continuationSeparator" w:id="1">
    <w:p w:rsidR="00AF1D9D" w:rsidRDefault="00AF1D9D" w:rsidP="004E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>
    <w:nsid w:val="33DC3DED"/>
    <w:multiLevelType w:val="multilevel"/>
    <w:tmpl w:val="B7A8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8ED"/>
    <w:rsid w:val="000202F0"/>
    <w:rsid w:val="002037FE"/>
    <w:rsid w:val="002B60D1"/>
    <w:rsid w:val="0049243C"/>
    <w:rsid w:val="004E3390"/>
    <w:rsid w:val="005E0F0D"/>
    <w:rsid w:val="007051CA"/>
    <w:rsid w:val="007478CA"/>
    <w:rsid w:val="007C336C"/>
    <w:rsid w:val="008322B3"/>
    <w:rsid w:val="008948ED"/>
    <w:rsid w:val="00964B55"/>
    <w:rsid w:val="009E77CD"/>
    <w:rsid w:val="00AF1D9D"/>
    <w:rsid w:val="00C67B18"/>
    <w:rsid w:val="00CA4CCC"/>
    <w:rsid w:val="00D17ECE"/>
    <w:rsid w:val="00D415E4"/>
    <w:rsid w:val="00D52C8B"/>
    <w:rsid w:val="00E24173"/>
    <w:rsid w:val="00EB466A"/>
    <w:rsid w:val="00ED404A"/>
    <w:rsid w:val="00F56D84"/>
    <w:rsid w:val="00FF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948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948ED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8948ED"/>
    <w:pPr>
      <w:ind w:left="720"/>
    </w:pPr>
    <w:rPr>
      <w:lang w:eastAsia="ar-SA"/>
    </w:rPr>
  </w:style>
  <w:style w:type="paragraph" w:styleId="a6">
    <w:name w:val="No Spacing"/>
    <w:qFormat/>
    <w:rsid w:val="00894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948ED"/>
  </w:style>
  <w:style w:type="paragraph" w:customStyle="1" w:styleId="ConsPlusNormal">
    <w:name w:val="ConsPlusNormal"/>
    <w:rsid w:val="008948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8948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894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aliases w:val="Знак2"/>
    <w:basedOn w:val="a"/>
    <w:link w:val="a8"/>
    <w:rsid w:val="008948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aliases w:val="Знак2 Знак"/>
    <w:basedOn w:val="a0"/>
    <w:link w:val="a7"/>
    <w:rsid w:val="00894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8948ED"/>
    <w:rPr>
      <w:rFonts w:cs="Times New Roman"/>
    </w:rPr>
  </w:style>
  <w:style w:type="paragraph" w:styleId="aa">
    <w:name w:val="header"/>
    <w:basedOn w:val="a"/>
    <w:link w:val="ab"/>
    <w:uiPriority w:val="99"/>
    <w:rsid w:val="008948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94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_маркир.2"/>
    <w:basedOn w:val="a"/>
    <w:rsid w:val="008948ED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49243C"/>
    <w:pPr>
      <w:suppressAutoHyphens/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96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F56D84"/>
    <w:rPr>
      <w:color w:val="0000FF"/>
      <w:u w:val="single"/>
    </w:rPr>
  </w:style>
  <w:style w:type="paragraph" w:customStyle="1" w:styleId="western">
    <w:name w:val="western"/>
    <w:basedOn w:val="a"/>
    <w:rsid w:val="00F56D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Ащебутакский сельсовет</cp:lastModifiedBy>
  <cp:revision>8</cp:revision>
  <dcterms:created xsi:type="dcterms:W3CDTF">2015-05-08T06:21:00Z</dcterms:created>
  <dcterms:modified xsi:type="dcterms:W3CDTF">2015-05-14T08:23:00Z</dcterms:modified>
</cp:coreProperties>
</file>