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 МУНИЦИПАЛЬНОГО ОБРАЗОВАНИЯ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АЩЕБУТАКСКИЙ СЕЛЬСОВЕТ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ДОМБАРОВСКОГО РАЙОНА ОРЕНБУРГСКОЙ ОБЛАСТИ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</w:t>
      </w:r>
      <w:proofErr w:type="gramEnd"/>
      <w:r w:rsidRPr="00AA0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О С Т А Н О В Л Е Н И Е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6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  <w:gridCol w:w="5010"/>
      </w:tblGrid>
      <w:tr w:rsidR="00AA060E" w:rsidRPr="00AA060E" w:rsidTr="00AA060E">
        <w:trPr>
          <w:tblCellSpacing w:w="0" w:type="dxa"/>
        </w:trPr>
        <w:tc>
          <w:tcPr>
            <w:tcW w:w="4680" w:type="dxa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08.05.2015 г.  </w:t>
            </w:r>
          </w:p>
        </w:tc>
        <w:tc>
          <w:tcPr>
            <w:tcW w:w="5010" w:type="dxa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 xml:space="preserve">27-п  </w:t>
            </w:r>
          </w:p>
        </w:tc>
      </w:tr>
    </w:tbl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>Об утверждении целевой программы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«Обустройство пешеходных переходов в муниципальном образовании </w:t>
      </w:r>
      <w:proofErr w:type="spellStart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>Ащебутакский</w:t>
      </w:r>
      <w:proofErr w:type="spellEnd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 Домбаровского района Оренбургской области 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>на 2015 – 2020 годы»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Рассмотрев проект целевой программы «Обустройство пешеходных переходов в муниципальном образовании </w:t>
      </w:r>
      <w:proofErr w:type="spellStart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>Ащебутакский</w:t>
      </w:r>
      <w:proofErr w:type="spellEnd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 Домбаровского района Оренбургской области на 2015 – 2020 годы», на основании статьи 6 Устава муниципального образования </w:t>
      </w:r>
      <w:proofErr w:type="spellStart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>Ащебутакский</w:t>
      </w:r>
      <w:proofErr w:type="spellEnd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 Домбаровского района, постановляю: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Утвердить целевую программу «Обустройство пешеходных переходов в муниципальном образовании </w:t>
      </w:r>
      <w:proofErr w:type="spellStart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>Ащебутакский</w:t>
      </w:r>
      <w:proofErr w:type="spellEnd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 Домбаровского района Оренбургской области на 2015 – 2020 годы», согласно приложению.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Бухгалтеру-специалисту администрации муниципального образования </w:t>
      </w:r>
      <w:proofErr w:type="spellStart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>Ащебутакский</w:t>
      </w:r>
      <w:proofErr w:type="spellEnd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сельский совет </w:t>
      </w:r>
      <w:proofErr w:type="spellStart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>Конаревой</w:t>
      </w:r>
      <w:proofErr w:type="spellEnd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Н.В.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муниципального образования </w:t>
      </w:r>
      <w:proofErr w:type="spellStart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>Ащебутакский</w:t>
      </w:r>
      <w:proofErr w:type="spellEnd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сельсовет.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       </w:t>
      </w:r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proofErr w:type="gramStart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выполнением настоящего постановления возложить на заместителя главы администрации муниципального образования </w:t>
      </w:r>
      <w:proofErr w:type="spellStart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>Ащебутакский</w:t>
      </w:r>
      <w:proofErr w:type="spellEnd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сельский совет </w:t>
      </w:r>
      <w:proofErr w:type="spellStart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>Кибатаеву</w:t>
      </w:r>
      <w:proofErr w:type="spellEnd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А.М.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>4. Постановление вступает в силу со дня его подписания и подлежит официальному обнародованию.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Глава муниципального образования 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AA060E" w:rsidRPr="00AA060E" w:rsidTr="00AA060E">
        <w:trPr>
          <w:tblCellSpacing w:w="0" w:type="dxa"/>
        </w:trPr>
        <w:tc>
          <w:tcPr>
            <w:tcW w:w="4680" w:type="dxa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Ащебутакский</w:t>
            </w:r>
            <w:proofErr w:type="spell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сельсовет</w:t>
            </w:r>
          </w:p>
        </w:tc>
        <w:tc>
          <w:tcPr>
            <w:tcW w:w="4680" w:type="dxa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К.М.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Кибатаев</w:t>
            </w:r>
            <w:proofErr w:type="spellEnd"/>
          </w:p>
        </w:tc>
      </w:tr>
    </w:tbl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Разослано: в дело, </w:t>
      </w:r>
      <w:proofErr w:type="spellStart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>райадминистрацию</w:t>
      </w:r>
      <w:proofErr w:type="spellEnd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>райпрокуратуру</w:t>
      </w:r>
      <w:proofErr w:type="spellEnd"/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>, в бухгалтерию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lastRenderedPageBreak/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Приложение к постановлению администрации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муниципального образования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Ащебутакский</w:t>
      </w:r>
      <w:proofErr w:type="spellEnd"/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 xml:space="preserve"> сельсовет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 xml:space="preserve">от </w:t>
      </w: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  <w:u w:val="single"/>
        </w:rPr>
        <w:t>08.05.2015г. №27-п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ЦЕЛЕВАЯ ПРОГРАММА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 xml:space="preserve">«Обустройство пешеходных переходов в муниципальном образовании </w:t>
      </w:r>
      <w:proofErr w:type="spellStart"/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Ащебутакский</w:t>
      </w:r>
      <w:proofErr w:type="spellEnd"/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 xml:space="preserve"> сельсовет Домбаровского района Оренбургской области 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_DdeLink__3027_1728565231"/>
      <w:bookmarkEnd w:id="0"/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на 2015 – 2020 годы»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lastRenderedPageBreak/>
        <w:t> 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Times New Roman" w:eastAsia="Times New Roman" w:hAnsi="Times New Roman" w:cs="Times New Roman"/>
          <w:color w:val="000000"/>
          <w:sz w:val="27"/>
          <w:szCs w:val="27"/>
        </w:rPr>
        <w:t>1. ПАСПОРТ ПРОГРАММЫ</w:t>
      </w:r>
    </w:p>
    <w:tbl>
      <w:tblPr>
        <w:tblW w:w="90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17"/>
        <w:gridCol w:w="6273"/>
      </w:tblGrid>
      <w:tr w:rsidR="00AA060E" w:rsidRPr="00AA060E" w:rsidTr="00AA060E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Наименование программы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Целевая программа «Обустройство пешеходных переходов в МО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Ащебутакский</w:t>
            </w:r>
            <w:proofErr w:type="spell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сельсовет Домбаровского района Оренбургской области  на 2015 – 2020 годы»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(далее Программа)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Заказчик и ответственный исполнитель Программы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Администрация МО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Ащебутакский</w:t>
            </w:r>
            <w:proofErr w:type="spell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сельсовет Домбаровского района Оренбургской области 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Основание для разработки Программы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Федеральный закон от 10.12.1995 г. №196 –ФЗ «О безопасности дорожного движения»;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Федеральный закон от 06.10.2003 г. №131 – ФЗ «Об общих принципах организации местного самоуправления в Российской Федерации»;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Цель Программы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- сокращение количества дорожно-транспортных происшествий с участием пешеходов на дорогах </w:t>
            </w: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сельского поселения;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обеспечение охраны жизни и здоровья граждан и их законных прав на безопасные условия движения на дорогах, предупреждение опасного поведения на дорогах;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совершенствование организации транспортного и пешеходного движения в поселении;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Сроки реализации Программы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Программа рассчитана на 2015 -2020 годы.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Источники и объемы финансирования Программы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Источник финансирования Программы – бюджет муниципального образования. Общий объем финансирования программы составляет – 4 580 тыс. руб</w:t>
            </w:r>
            <w:proofErr w:type="gram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.. </w:t>
            </w:r>
            <w:proofErr w:type="gram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Общий объём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услуги.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Основные ожидаемые результаты реализации Программы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Эффективная организация безопасности пешеходного и дорожного движения, обеспечивающая снижение числа дорожно-транспортных происшествий и тяжести их последствий.</w:t>
            </w:r>
          </w:p>
        </w:tc>
      </w:tr>
    </w:tbl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0E">
        <w:rPr>
          <w:rFonts w:ascii="Calibri" w:eastAsia="Times New Roman" w:hAnsi="Calibri" w:cs="Times New Roman"/>
          <w:color w:val="000000"/>
        </w:rPr>
        <w:t>2. СОДЕРЖАНИЕ ПРОБЛЕМЫ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 xml:space="preserve">         </w:t>
      </w: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 xml:space="preserve">Процесс дорожного движения представляет собой определенную социальную систему, основой которой является человек, а именно человек-пешеход, человек-пассажир, человек-водитель - все они подвержены опасности, травматизму и летальным исходам, не считая морального и экономического ущерба при дорожно-транспортных происшествиях. На сегодняшний день техническое состояние средств регулирования дорожного движения находится в ненадлежащем виде, важной проблемой остается неудовлетворительное состояние имеющихся пешеходных </w:t>
      </w:r>
      <w:proofErr w:type="gramStart"/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переходов</w:t>
      </w:r>
      <w:proofErr w:type="gramEnd"/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 xml:space="preserve"> которые не соответствуют установленным требованиям по эксплуатационному состоянию и оборудованию техническими средствами организации дорожного движения в необходимом количестве.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 xml:space="preserve">         </w:t>
      </w: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 xml:space="preserve">Основные требования, предъявляемые к улично-дорожной сети – обеспечение удобства и безопасности движения транспорта и пешеходов, создание оптимальных санитарно-гигиенических и бытовых условий для населения. Увеличение количества транспорта на улицах сельского поселения, в сочетании с недостатками эксплуатационного состояния </w:t>
      </w: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lastRenderedPageBreak/>
        <w:t xml:space="preserve">улично-дорожной сети, организации пешеходного движения, морально устаревшим оборудованием и т.д., требует комплексного </w:t>
      </w:r>
      <w:proofErr w:type="gramStart"/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подхода</w:t>
      </w:r>
      <w:proofErr w:type="gramEnd"/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 xml:space="preserve"> и принятия в этом направлении неотложных мер по реконструкции улиц и дорог, совершенствованию организации дорожного движения.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 xml:space="preserve">         </w:t>
      </w: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Для повышения безопасности пешеходов необходимы адресные мероприятия по строительству и обустройству пешеходных переходов, тротуаров, созданию зон ограничений для движения транспортных средств, включая применение методов «успокоения движения» в жилых зонах, возле школ.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 xml:space="preserve">         </w:t>
      </w: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Ожидаемый результат реализации программы – предотвращение ДТП с участием пешеходов, на улично-дорожной сети населенных пунктов муниципального образования.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3. ЦЕЛИ И ЗАДАЧИ ПРОГРАММЫ, СРОК РЕАЛИЗАЦИИ ПРОГРАММЫ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 xml:space="preserve">         </w:t>
      </w: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Цель Программы: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- сокращение количества дорожно-транспортных происшествий с участием пешеходов на дорогах муниципального образования;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- обеспечение охраны жизни и здоровья граждан и их законных прав на безопасные условия движения на дорогах, предупреждение опасного поведения на дорогах;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- улучшение качества организации движения пешеходов в сельском поселении.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Задачи Программы: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- создание безопасного движения пешеходов.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Срок реализации Программы – 2015 - 2020 годы.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4. ОРГАНИЗАЦИЯ УПРАВЛЕНИЯ И МЕХАНИЗМ РЕАЛИЗАЦИИ ПРОГРАММЫ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 xml:space="preserve">         </w:t>
      </w: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 xml:space="preserve">Исполнителем Программы является МО </w:t>
      </w:r>
      <w:proofErr w:type="spellStart"/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Ащебутакский</w:t>
      </w:r>
      <w:proofErr w:type="spellEnd"/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 xml:space="preserve"> сельский совет, а так же хозяйствующие субъекты, привлекаемые в порядке, предусмотренном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 xml:space="preserve">         </w:t>
      </w: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 xml:space="preserve">Исполнитель реализует Программу в части использования бюджетных средств, размещает заказы на поставки товаров, выполнение </w:t>
      </w: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lastRenderedPageBreak/>
        <w:t>работ и оказание услуг, координируют работу по выполнению мероприятий Программы.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 xml:space="preserve">         </w:t>
      </w: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Финансирование мероприятий Программы осуществляется за счет средств бюджета муниципального образования.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 xml:space="preserve">         </w:t>
      </w: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Общий объем финансирования Программы составляет 1695,0 тыс. руб.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 xml:space="preserve">         </w:t>
      </w: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 xml:space="preserve">         </w:t>
      </w: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 xml:space="preserve">Администрация МО </w:t>
      </w:r>
      <w:proofErr w:type="spellStart"/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Ащебутакский</w:t>
      </w:r>
      <w:proofErr w:type="spellEnd"/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 xml:space="preserve"> сельсовет Домбаровского района Оренбургской области  координирует действия по подготовке и реализации Программных мероприятий.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 xml:space="preserve">         </w:t>
      </w: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Оценка показателей Программы проводится ежегодно по плановым и фактически достигнутым результатам.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 xml:space="preserve">         </w:t>
      </w: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Управление Программой предусматривает выполнение следующих мероприятий:</w:t>
      </w:r>
    </w:p>
    <w:p w:rsidR="00AA060E" w:rsidRPr="00AA060E" w:rsidRDefault="00AA060E" w:rsidP="00AA060E">
      <w:pPr>
        <w:spacing w:before="147" w:after="227" w:line="340" w:lineRule="atLeast"/>
        <w:ind w:left="7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- сбор отчётной информации, подготовка годового отчета о ходе реализации Программы и эффективности использования финансовых средств:</w:t>
      </w:r>
    </w:p>
    <w:p w:rsidR="00AA060E" w:rsidRPr="00AA060E" w:rsidRDefault="00AA060E" w:rsidP="00AA060E">
      <w:pPr>
        <w:spacing w:before="147" w:after="227" w:line="340" w:lineRule="atLeast"/>
        <w:ind w:left="7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- анализ эффективности программных мероприятий;</w:t>
      </w:r>
    </w:p>
    <w:p w:rsidR="00AA060E" w:rsidRPr="00AA060E" w:rsidRDefault="00AA060E" w:rsidP="00AA060E">
      <w:pPr>
        <w:spacing w:before="147" w:after="227" w:line="340" w:lineRule="atLeast"/>
        <w:ind w:left="7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- подготовка предложений по финансированию Программы на очередной финансовый год;</w:t>
      </w:r>
    </w:p>
    <w:p w:rsidR="00AA060E" w:rsidRPr="00AA060E" w:rsidRDefault="00AA060E" w:rsidP="00AA060E">
      <w:pPr>
        <w:spacing w:before="147" w:after="227" w:line="340" w:lineRule="atLeast"/>
        <w:ind w:left="7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- корректировка плана реализации Программы на соответствующий год по источникам и объёмам финансирования и по перечню предлагаемых к реализации мероприятий Программы;</w:t>
      </w:r>
    </w:p>
    <w:p w:rsidR="00AA060E" w:rsidRPr="00AA060E" w:rsidRDefault="00AA060E" w:rsidP="00AA060E">
      <w:pPr>
        <w:spacing w:before="147" w:after="227" w:line="340" w:lineRule="atLeast"/>
        <w:ind w:left="7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- подготовка проекта плана реализации Программы на очередной финансовый год с оценкой соответствующих финансовых потребностей.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 xml:space="preserve">         </w:t>
      </w: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 xml:space="preserve">Эффективность реализации Программы определяется степенью достижения показателей Программы (таблица №1), в качестве которых выбраны: количество пешеходных переходов оборудованных в соответствии с ГОСТ </w:t>
      </w:r>
      <w:proofErr w:type="gramStart"/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Р</w:t>
      </w:r>
      <w:proofErr w:type="gramEnd"/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 xml:space="preserve"> 52289-2004, ГОСТ Р 52290-2004, ГОСТ Р51256-2011, ГОСТ Р 52765-2007, ГОСТ Р 52766-2007, что значительно повысит безопасность и комфорт передвижения пешеходов по дорожно-уличной </w:t>
      </w: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lastRenderedPageBreak/>
        <w:t>сети в сельском поселении; сокращение числа лиц погибших и пострадавших в результате ДТП; сокращение количества ДТП с пострадавшими; сокращение количества нарушений ПДД пешеходами.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Таблица №1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Целевые показатели Программы</w:t>
      </w: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7"/>
        <w:gridCol w:w="2415"/>
        <w:gridCol w:w="1148"/>
        <w:gridCol w:w="815"/>
        <w:gridCol w:w="815"/>
        <w:gridCol w:w="815"/>
        <w:gridCol w:w="816"/>
        <w:gridCol w:w="815"/>
        <w:gridCol w:w="1299"/>
      </w:tblGrid>
      <w:tr w:rsidR="00AA060E" w:rsidRPr="00AA060E" w:rsidTr="00AA060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0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AA0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/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Целевые показатели Программы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Базовый 2014 г.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2015г.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2016г.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2017г.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2018г.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2019г.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2020г.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7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Увеличение по отношению к показателю 2014г.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-</w:t>
            </w: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количество пешеходных переходов оборудованных в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соответствиии</w:t>
            </w:r>
            <w:proofErr w:type="spell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 ГОСТ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87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Снижение по отношению к показателю 2014г.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количество лиц, погибших в результате ДТП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количество лиц, пострадавших в результате ДТП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количество ДТП с пострадавшими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количество нарушений ПДД пешеходами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</w:p>
        </w:tc>
      </w:tr>
    </w:tbl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5.ОЖИДАЕМЫЕ КОНЕЧНЫЕ РЕЗУЛЬТАТЫ РЕАЛИЗАЦИИ ПРОГРАММЫ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 xml:space="preserve">         </w:t>
      </w: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В результате реализации Программы ожидается:</w:t>
      </w:r>
    </w:p>
    <w:p w:rsidR="00AA060E" w:rsidRPr="00AA060E" w:rsidRDefault="00AA060E" w:rsidP="00AA060E">
      <w:pPr>
        <w:spacing w:before="147" w:after="227" w:line="340" w:lineRule="atLeast"/>
        <w:ind w:left="7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- исключение ДТП;</w:t>
      </w:r>
    </w:p>
    <w:p w:rsidR="00AA060E" w:rsidRPr="00AA060E" w:rsidRDefault="00AA060E" w:rsidP="00AA060E">
      <w:pPr>
        <w:spacing w:before="147" w:after="227" w:line="340" w:lineRule="atLeast"/>
        <w:ind w:left="7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- сокращение нарушений ПДД пешеходами, на 50%;</w:t>
      </w:r>
    </w:p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7"/>
          <w:szCs w:val="27"/>
        </w:rPr>
        <w:t>6. МЕРОПРИЯТИЯ ПРОГРАММЫ</w:t>
      </w:r>
    </w:p>
    <w:tbl>
      <w:tblPr>
        <w:tblW w:w="97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4"/>
        <w:gridCol w:w="2069"/>
        <w:gridCol w:w="1867"/>
        <w:gridCol w:w="2014"/>
        <w:gridCol w:w="2014"/>
        <w:gridCol w:w="1795"/>
      </w:tblGrid>
      <w:tr w:rsidR="00AA060E" w:rsidRPr="00AA060E" w:rsidTr="00AA060E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Срок исполнения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Объем финансирования (тыс. руб.)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Источник финансирования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Исполнитель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Разработка и внесение изменений в действующие дислокации дорожных знаков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- </w:t>
            </w: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ул. Школьная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2015-2016гг.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Местный бюджет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МО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Ащебутакский</w:t>
            </w:r>
            <w:proofErr w:type="spell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сельский совет 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Проектные работы по разработке схем дислокации пешеходных переходов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по ул. Клубная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2015г.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10,0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Местный бюджет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МО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Ащебутакский</w:t>
            </w:r>
            <w:proofErr w:type="spell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сельский совет 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Поддержание в исправном состоянии дорожных знаков (помывка, очистка, укрепление, замена, покраска опор)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мере необходимости 2015-2020гг.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50,0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(в год)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Местный бюджет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МО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Ащебутакский</w:t>
            </w:r>
            <w:proofErr w:type="spell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сельский совет 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Обновление дорожной разметки пешеходных переходов, покраска бордюров тротуаров.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Апрель, Август 2015-2020гг.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(в год)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Местный бюджет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МО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Ащебутакский</w:t>
            </w:r>
            <w:proofErr w:type="spell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сельский совет 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Установка дорожных знаков в соответствии со схемами дислокации пешеходных </w:t>
            </w: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переходов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-с.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Ащебутак</w:t>
            </w:r>
            <w:proofErr w:type="spellEnd"/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п. Корсунский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-с.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Истемис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2015г.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2015г.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2015г.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60,0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30,0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Местный бюджет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МО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Ащебутакский</w:t>
            </w:r>
            <w:proofErr w:type="spell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сельский совет 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6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Устройство линий наружного освещения пешеходных переходов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с.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Ащебутак</w:t>
            </w:r>
            <w:proofErr w:type="spell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Школьная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п. Корсунский ул. </w:t>
            </w:r>
            <w:proofErr w:type="gram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Школьная</w:t>
            </w:r>
            <w:proofErr w:type="gram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2019г.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2017 г.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Местный бюджет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МО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Ащебутакский</w:t>
            </w:r>
            <w:proofErr w:type="spell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сельский совет 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Обустройство «лежачих полицейских» перед пешеходными переходами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с.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Ащебутак</w:t>
            </w:r>
            <w:proofErr w:type="spell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Школьная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с.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Ащебутак</w:t>
            </w:r>
            <w:proofErr w:type="spell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ул. Больничная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с.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Ащебутак</w:t>
            </w:r>
            <w:proofErr w:type="spell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ул</w:t>
            </w:r>
            <w:proofErr w:type="spellEnd"/>
            <w:proofErr w:type="gram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Клубная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2017г.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2017 г.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2017 г.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50,0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50,0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Местный бюджет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МО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Ащебутакский</w:t>
            </w:r>
            <w:proofErr w:type="spell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сельский совет 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Устройство подходов к пешеходным переходам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по ул. Школьная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2017г.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Местный бюджет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МО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Ащебутакский</w:t>
            </w:r>
            <w:proofErr w:type="spell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сельский совет 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Плановый </w:t>
            </w:r>
            <w:proofErr w:type="spellStart"/>
            <w:proofErr w:type="gram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окос</w:t>
            </w:r>
            <w:proofErr w:type="spell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</w:t>
            </w:r>
            <w:proofErr w:type="gram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вырубка растительности вдоль тротуаров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2015-2020гг.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200,0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Местный бюджет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МО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Ащебутакский</w:t>
            </w:r>
            <w:proofErr w:type="spell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сельский совет 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13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Разработать совместно с представителями ГБДД для распространения среди населения </w:t>
            </w:r>
            <w:r w:rsidRPr="00AA060E">
              <w:rPr>
                <w:rFonts w:ascii="Times New Roman" w:eastAsia="Times New Roman" w:hAnsi="Times New Roman" w:cs="Times New Roman"/>
                <w:color w:val="4F4E42"/>
                <w:sz w:val="27"/>
                <w:szCs w:val="27"/>
              </w:rPr>
              <w:t>муниципального образования</w:t>
            </w: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агитационного материала по пропаганде безопасности участников дорожного движения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2015-2020г.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10,0</w:t>
            </w:r>
          </w:p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Местный бюджет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МО </w:t>
            </w:r>
            <w:proofErr w:type="spellStart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Ащебутакский</w:t>
            </w:r>
            <w:proofErr w:type="spellEnd"/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сельский совет </w:t>
            </w:r>
          </w:p>
        </w:tc>
      </w:tr>
      <w:tr w:rsidR="00AA060E" w:rsidRPr="00AA060E" w:rsidTr="00AA060E">
        <w:trPr>
          <w:tblCellSpacing w:w="0" w:type="dxa"/>
        </w:trPr>
        <w:tc>
          <w:tcPr>
            <w:tcW w:w="4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ИТОГО затрат: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1695,0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60E" w:rsidRPr="00AA060E" w:rsidRDefault="00AA060E" w:rsidP="00AA06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A060E" w:rsidRPr="00AA060E" w:rsidRDefault="00AA060E" w:rsidP="00AA060E">
      <w:pPr>
        <w:spacing w:before="147" w:after="227" w:line="3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color w:val="4F4E42"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28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060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60E" w:rsidRPr="00AA060E" w:rsidRDefault="00AA060E" w:rsidP="00AA06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757E" w:rsidRDefault="00A1757E"/>
    <w:sectPr w:rsidR="00A1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60E"/>
    <w:rsid w:val="00A1757E"/>
    <w:rsid w:val="00AA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6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06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1668</Words>
  <Characters>9508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Ащебутакский сельсовет</dc:creator>
  <cp:keywords/>
  <dc:description/>
  <cp:lastModifiedBy>Ащебутакский сельсовет</cp:lastModifiedBy>
  <cp:revision>3</cp:revision>
  <dcterms:created xsi:type="dcterms:W3CDTF">2015-05-14T08:15:00Z</dcterms:created>
  <dcterms:modified xsi:type="dcterms:W3CDTF">2015-05-14T08:16:00Z</dcterms:modified>
</cp:coreProperties>
</file>