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C" w:rsidRDefault="00F7154C" w:rsidP="00F71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АЩЕБУТАКСКИЙ СЕЛЬСОВЕТ</w:t>
      </w: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ДОМБАРОВСКОГО РАЙОНА ОРЕНБУРГСКОЙ ОБЛАСТИ</w:t>
      </w: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154C" w:rsidRDefault="00F7154C" w:rsidP="00F7154C">
      <w:pPr>
        <w:jc w:val="center"/>
        <w:rPr>
          <w:b/>
          <w:bCs/>
          <w:sz w:val="28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F7154C" w:rsidTr="00CA6745">
        <w:tc>
          <w:tcPr>
            <w:tcW w:w="4819" w:type="dxa"/>
            <w:shd w:val="clear" w:color="auto" w:fill="auto"/>
          </w:tcPr>
          <w:p w:rsidR="00F7154C" w:rsidRDefault="00F7154C" w:rsidP="00CA6745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819" w:type="dxa"/>
            <w:shd w:val="clear" w:color="auto" w:fill="auto"/>
          </w:tcPr>
          <w:p w:rsidR="00F7154C" w:rsidRDefault="00F7154C" w:rsidP="00CA6745">
            <w:pPr>
              <w:pStyle w:val="a3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_______      </w:t>
            </w:r>
          </w:p>
        </w:tc>
      </w:tr>
    </w:tbl>
    <w:p w:rsidR="00F7154C" w:rsidRDefault="00F7154C" w:rsidP="00F7154C"/>
    <w:p w:rsidR="00F7154C" w:rsidRDefault="00F7154C" w:rsidP="00F7154C"/>
    <w:p w:rsidR="00F7154C" w:rsidRPr="00F949F7" w:rsidRDefault="00F7154C" w:rsidP="00F71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"Профилактика</w:t>
      </w:r>
    </w:p>
    <w:p w:rsidR="00F7154C" w:rsidRPr="00F949F7" w:rsidRDefault="00F7154C" w:rsidP="00F71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равонарушений в муниципальном образовании Ащебутакский сельсовет на 2017 – 2019 </w:t>
      </w:r>
      <w:r w:rsidRPr="00F949F7">
        <w:rPr>
          <w:rFonts w:ascii="Times New Roman" w:hAnsi="Times New Roman" w:cs="Times New Roman"/>
          <w:sz w:val="28"/>
          <w:szCs w:val="28"/>
        </w:rPr>
        <w:t>годы"</w:t>
      </w:r>
    </w:p>
    <w:p w:rsidR="00F7154C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F7154C" w:rsidRDefault="00F7154C" w:rsidP="00F7154C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F7154C" w:rsidRPr="008E5A98" w:rsidRDefault="00F7154C" w:rsidP="00F7154C">
      <w:pPr>
        <w:ind w:firstLine="708"/>
        <w:jc w:val="both"/>
        <w:rPr>
          <w:color w:val="000000"/>
          <w:sz w:val="28"/>
          <w:szCs w:val="28"/>
        </w:rPr>
      </w:pPr>
      <w:r w:rsidRPr="005070E0">
        <w:rPr>
          <w:sz w:val="28"/>
          <w:szCs w:val="28"/>
        </w:rPr>
        <w:t xml:space="preserve">В соответствии со </w:t>
      </w:r>
      <w:hyperlink r:id="rId4" w:history="1">
        <w:r w:rsidRPr="005070E0">
          <w:rPr>
            <w:sz w:val="28"/>
            <w:szCs w:val="28"/>
          </w:rPr>
          <w:t>статьей 5.1</w:t>
        </w:r>
      </w:hyperlink>
      <w:r w:rsidRPr="005070E0">
        <w:rPr>
          <w:sz w:val="28"/>
          <w:szCs w:val="28"/>
        </w:rPr>
        <w:t xml:space="preserve"> Федерального закона от 06.03.2006 N 35-ФЗ "О противодействии терроризму", </w:t>
      </w:r>
      <w:hyperlink r:id="rId5" w:history="1">
        <w:r w:rsidRPr="005070E0">
          <w:rPr>
            <w:sz w:val="28"/>
            <w:szCs w:val="28"/>
          </w:rPr>
          <w:t>статьей 5</w:t>
        </w:r>
      </w:hyperlink>
      <w:r w:rsidRPr="005070E0">
        <w:rPr>
          <w:sz w:val="28"/>
          <w:szCs w:val="28"/>
        </w:rPr>
        <w:t xml:space="preserve"> Федерального закона от 25.07.2002 N 114-ФЗ "О противодействии экстремистской деятельности", </w:t>
      </w:r>
      <w:hyperlink r:id="rId6" w:history="1">
        <w:r w:rsidRPr="005070E0">
          <w:rPr>
            <w:sz w:val="28"/>
            <w:szCs w:val="28"/>
          </w:rPr>
          <w:t>статьей 4</w:t>
        </w:r>
      </w:hyperlink>
      <w:r w:rsidRPr="005070E0">
        <w:rPr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7" w:history="1">
        <w:r w:rsidRPr="005070E0">
          <w:rPr>
            <w:sz w:val="28"/>
            <w:szCs w:val="28"/>
          </w:rPr>
          <w:t>пунктом 26</w:t>
        </w:r>
      </w:hyperlink>
      <w:r w:rsidRPr="005070E0">
        <w:rPr>
          <w:sz w:val="28"/>
          <w:szCs w:val="28"/>
        </w:rPr>
        <w:t xml:space="preserve"> Концепции общественной безопасности в Российской Федерации, утвержденной Президентом Российской Федерации 14.11.2013 № Пр-2685, </w:t>
      </w:r>
      <w:hyperlink r:id="rId8" w:history="1">
        <w:r w:rsidRPr="005070E0">
          <w:rPr>
            <w:sz w:val="28"/>
            <w:szCs w:val="28"/>
          </w:rPr>
          <w:t>статьей 5</w:t>
        </w:r>
      </w:hyperlink>
      <w:r w:rsidRPr="005070E0">
        <w:rPr>
          <w:sz w:val="28"/>
          <w:szCs w:val="28"/>
        </w:rP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r>
        <w:rPr>
          <w:sz w:val="28"/>
          <w:szCs w:val="28"/>
        </w:rPr>
        <w:t xml:space="preserve"> Уставом </w:t>
      </w:r>
      <w:r w:rsidRPr="005070E0">
        <w:rPr>
          <w:sz w:val="28"/>
          <w:szCs w:val="28"/>
        </w:rPr>
        <w:t xml:space="preserve"> муниципального образования Ащебутакский сельсовет, постановляю</w:t>
      </w:r>
      <w:r w:rsidRPr="008E5A98">
        <w:rPr>
          <w:color w:val="000000"/>
          <w:sz w:val="28"/>
          <w:szCs w:val="28"/>
        </w:rPr>
        <w:t>:</w:t>
      </w:r>
    </w:p>
    <w:p w:rsidR="00F7154C" w:rsidRPr="00B70B75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A98">
        <w:rPr>
          <w:color w:val="000000"/>
          <w:sz w:val="28"/>
          <w:szCs w:val="28"/>
        </w:rPr>
        <w:tab/>
        <w:t xml:space="preserve">1. </w:t>
      </w:r>
      <w:r w:rsidRPr="00F949F7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8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"Профилактика п</w:t>
      </w:r>
      <w:r>
        <w:rPr>
          <w:rFonts w:ascii="Times New Roman" w:hAnsi="Times New Roman" w:cs="Times New Roman"/>
          <w:sz w:val="28"/>
          <w:szCs w:val="28"/>
        </w:rPr>
        <w:t>равонарушений в муниципальном образовании Ащебутакский сельсовет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8E5A98">
        <w:rPr>
          <w:color w:val="000000"/>
          <w:sz w:val="28"/>
          <w:szCs w:val="28"/>
        </w:rPr>
        <w:t xml:space="preserve">, </w:t>
      </w:r>
      <w:r w:rsidRPr="002740C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54C" w:rsidRPr="008E5A98" w:rsidRDefault="00F7154C" w:rsidP="00F7154C">
      <w:pPr>
        <w:pStyle w:val="2"/>
        <w:spacing w:after="0" w:line="240" w:lineRule="auto"/>
        <w:ind w:right="-57" w:firstLine="708"/>
        <w:jc w:val="both"/>
        <w:rPr>
          <w:sz w:val="28"/>
          <w:szCs w:val="28"/>
        </w:rPr>
      </w:pPr>
      <w:r w:rsidRPr="008E5A9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7154C" w:rsidRPr="008E5A98" w:rsidRDefault="00F7154C" w:rsidP="00F7154C">
      <w:pPr>
        <w:pStyle w:val="2"/>
        <w:spacing w:after="0" w:line="240" w:lineRule="auto"/>
        <w:ind w:right="-57" w:firstLine="708"/>
        <w:jc w:val="both"/>
        <w:rPr>
          <w:sz w:val="28"/>
          <w:szCs w:val="28"/>
        </w:rPr>
      </w:pPr>
      <w:r w:rsidRPr="008E5A98">
        <w:rPr>
          <w:sz w:val="28"/>
          <w:szCs w:val="28"/>
        </w:rPr>
        <w:t>3. Постановление вступает в силу со дня его подписания и подлежит официальному обнародованию.</w:t>
      </w:r>
    </w:p>
    <w:p w:rsidR="00F7154C" w:rsidRPr="008E5A98" w:rsidRDefault="00F7154C" w:rsidP="00F7154C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F7154C" w:rsidRDefault="00F7154C" w:rsidP="00F7154C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F7154C" w:rsidRDefault="00F7154C" w:rsidP="00F7154C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F7154C" w:rsidTr="00CA6745">
        <w:tc>
          <w:tcPr>
            <w:tcW w:w="4819" w:type="dxa"/>
            <w:shd w:val="clear" w:color="auto" w:fill="auto"/>
          </w:tcPr>
          <w:p w:rsidR="00F7154C" w:rsidRDefault="00F7154C" w:rsidP="00CA6745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Глава муниципального образования  Ащебутакский сельсовет </w:t>
            </w:r>
          </w:p>
        </w:tc>
        <w:tc>
          <w:tcPr>
            <w:tcW w:w="4819" w:type="dxa"/>
            <w:shd w:val="clear" w:color="auto" w:fill="auto"/>
          </w:tcPr>
          <w:p w:rsidR="00F7154C" w:rsidRDefault="00F7154C" w:rsidP="00CA6745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154C" w:rsidRDefault="00F7154C" w:rsidP="00CA6745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Кибатаев</w:t>
            </w:r>
          </w:p>
        </w:tc>
      </w:tr>
    </w:tbl>
    <w:p w:rsidR="00F7154C" w:rsidRDefault="00F7154C" w:rsidP="00F7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54C" w:rsidRPr="008E5A98" w:rsidRDefault="00F7154C" w:rsidP="00F7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в дело, райадминистрацию, райпрокуратуру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Ащебутакский сельсовет 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    № _____</w:t>
      </w: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949F7">
        <w:rPr>
          <w:rFonts w:ascii="Times New Roman" w:hAnsi="Times New Roman" w:cs="Times New Roman"/>
          <w:sz w:val="28"/>
          <w:szCs w:val="28"/>
        </w:rPr>
        <w:t>ПАСПОРТ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Ащебутакский сельсовет 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8"/>
        <w:gridCol w:w="7313"/>
      </w:tblGrid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2740CB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2740C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 w:rsidR="00F7154C" w:rsidRPr="002740CB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2740C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N 35-ФЗ "О противодействии терроризму";</w:t>
            </w:r>
          </w:p>
          <w:p w:rsidR="00F7154C" w:rsidRPr="002740CB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2740C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N 114-ФЗ "О противодействии экстремистской деятельности";</w:t>
            </w:r>
          </w:p>
          <w:p w:rsidR="00F7154C" w:rsidRPr="002740CB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740CB">
                <w:rPr>
                  <w:rFonts w:ascii="Times New Roman" w:hAnsi="Times New Roman" w:cs="Times New Roman"/>
                  <w:sz w:val="28"/>
                  <w:szCs w:val="28"/>
                </w:rPr>
                <w:t>Концепция</w:t>
              </w:r>
            </w:hyperlink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 в Российской Федерации (утв. Президентом Российской Федерации 14.11.2013 № Пр-2685);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40C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740C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15.09.2008 N 2382/500-IV-ОЗ "Об основах профилактики правонарушений в Оренбургской области" (далее - Областной закон)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Ащебутакского  сельсовета 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Ащебутакского  сельсовета</w:t>
            </w:r>
          </w:p>
        </w:tc>
      </w:tr>
      <w:tr w:rsidR="00F7154C" w:rsidRPr="00F949F7" w:rsidTr="00CA6745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tabs>
                <w:tab w:val="left" w:pos="19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1) профилактика правонарушений;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3) повышение оперативности реагирования на заявления и сообщения о правонарушении за счет наращивания технических средств контроля за ситуацией в общественных местах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1) правового и информационно-организационного характера: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принятие муниципальных правовых актов по созданию условий для деятельности народных дружин;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формирование плана мероприятий по профилактике безнадзорности и правонарушений среди несовершеннолетних;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в сфере общественного порядка и общественной безопасности, создание и популяризация деятельности народных дружин по охране общественного порядка;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2) социального характера;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3) воспитательного характера;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4) профилактического характера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количество функционирующих видеокамер для контроля ситуации в общественных местах;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количество образовательных организаций, оснащенных кнопкой тревожной сигнализации;</w:t>
            </w:r>
          </w:p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массовых мероприятий, оснащенных рамками металлодетекторов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снижение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на территории муниципального образования Ащебутакский сельсовет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ранней профилактики правонарушений, оздоровление обстановки в общественных местах</w:t>
            </w: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F7154C" w:rsidRPr="00F949F7" w:rsidTr="00CA6745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запланировано 9,0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20017 г. – 3,0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3,0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3,0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- бюджет муниципального образования Ащебутакский сельсовет.</w:t>
            </w:r>
          </w:p>
        </w:tc>
      </w:tr>
      <w:tr w:rsidR="00F7154C" w:rsidRPr="00F949F7" w:rsidTr="00CA6745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 xml:space="preserve"> ведется работа по реализации основных направлений профилактики правонарушений: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49F7">
        <w:rPr>
          <w:rFonts w:ascii="Times New Roman" w:hAnsi="Times New Roman" w:cs="Times New Roman"/>
          <w:sz w:val="28"/>
          <w:szCs w:val="28"/>
        </w:rPr>
        <w:t xml:space="preserve"> систему профилактики;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профилактическая работа среди молодежи;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привлечение к охране общественного порядка граждан и общественных организаций.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Реализация мероприятий комплексной целевой </w:t>
      </w:r>
      <w:hyperlink r:id="rId14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 "Обеспечение общественной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в муниципальном образовании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>" способствовала снижению показателей состояния к</w:t>
      </w:r>
      <w:r>
        <w:rPr>
          <w:rFonts w:ascii="Times New Roman" w:hAnsi="Times New Roman" w:cs="Times New Roman"/>
          <w:sz w:val="28"/>
          <w:szCs w:val="28"/>
        </w:rPr>
        <w:t>риминогенной обстановки в муниципальном образовании Ащебутакский сельсовет.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Для снижения уровня распространения наркомании на террит</w:t>
      </w:r>
      <w:r>
        <w:rPr>
          <w:rFonts w:ascii="Times New Roman" w:hAnsi="Times New Roman" w:cs="Times New Roman"/>
          <w:sz w:val="28"/>
          <w:szCs w:val="28"/>
        </w:rPr>
        <w:t>ории</w:t>
      </w:r>
      <w:r w:rsidRPr="00F949F7">
        <w:rPr>
          <w:rFonts w:ascii="Times New Roman" w:hAnsi="Times New Roman" w:cs="Times New Roman"/>
          <w:sz w:val="28"/>
          <w:szCs w:val="28"/>
        </w:rPr>
        <w:t xml:space="preserve"> действует муниципальная </w:t>
      </w:r>
      <w:hyperlink r:id="rId15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"Профилактика табакокурения, алкоголизма, наркомании, ВИЧ-инфекции и противодействие незаконному оборо</w:t>
      </w:r>
      <w:r>
        <w:rPr>
          <w:rFonts w:ascii="Times New Roman" w:hAnsi="Times New Roman" w:cs="Times New Roman"/>
          <w:sz w:val="28"/>
          <w:szCs w:val="28"/>
        </w:rPr>
        <w:t>ту наркотиков в муниципальном образовании Ащебутакский сельсовет"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С целью предотвращения террористических актов разработаны и реализуются мероприятия по усилению режима безопасности функционирования особо важных и режимных объектов. Произведены обследования состояния антитеррористической защищенности таких объектов.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Обеспечена безопасность при проведении различных общественно-политических, спортивных и культурно-массовых мероприятий.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криминогенная ситуация в муниципальном образовании</w:t>
      </w:r>
      <w:r w:rsidRPr="00F949F7">
        <w:rPr>
          <w:rFonts w:ascii="Times New Roman" w:hAnsi="Times New Roman" w:cs="Times New Roman"/>
          <w:sz w:val="28"/>
          <w:szCs w:val="28"/>
        </w:rPr>
        <w:t xml:space="preserve"> остается сложной.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Организация системы профилактики правонарушений среди несовершеннолетних недостаточна, несмотря на снижение общего количества преступлений, совершенных несовершеннолетними и с их участием, их удельный вес продолжает оставаться высоким.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Необходимо продолжить работу по следующим направлениям деятельности: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наращивание технических средств контроля за ситуацией в общественных местах;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совершенствование ресурсного потенциала системы профилактики правонарушений;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2. Основные цели, задачи, сроки реализации Программы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</w:t>
      </w:r>
      <w:r>
        <w:rPr>
          <w:rFonts w:ascii="Times New Roman" w:hAnsi="Times New Roman" w:cs="Times New Roman"/>
          <w:sz w:val="28"/>
          <w:szCs w:val="28"/>
        </w:rPr>
        <w:t>вня правонарушений в муниципальном образовании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>; предупреждение безнадзорности, беспризорности и правонарушений несовершеннолетних; воспитание граждан в духе соблюдения законности и правопорядка;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Срок реализаци</w:t>
      </w:r>
      <w:r>
        <w:rPr>
          <w:rFonts w:ascii="Times New Roman" w:hAnsi="Times New Roman" w:cs="Times New Roman"/>
          <w:sz w:val="28"/>
          <w:szCs w:val="28"/>
        </w:rPr>
        <w:t>и программных мероприятий –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3. Перечень и описание программных мероприятий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Мероприятия Программы разработаны исходя из необходимости решения задач по повышению общественной безопасности и правопорядк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муниципального образования Ащебутакский сельсовет </w:t>
      </w:r>
      <w:r w:rsidRPr="00F949F7">
        <w:rPr>
          <w:rFonts w:ascii="Times New Roman" w:hAnsi="Times New Roman" w:cs="Times New Roman"/>
          <w:sz w:val="28"/>
          <w:szCs w:val="28"/>
        </w:rPr>
        <w:t>с учетом финансовых ресурсов, выделяемых на финансирование Программы, и полномочий, закрепленных за органами местного самоуправления действующим законодательством.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ar216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</w:t>
      </w:r>
      <w:r>
        <w:rPr>
          <w:rFonts w:ascii="Times New Roman" w:hAnsi="Times New Roman" w:cs="Times New Roman"/>
          <w:sz w:val="28"/>
          <w:szCs w:val="28"/>
        </w:rPr>
        <w:t>е населения</w:t>
      </w:r>
      <w:r w:rsidRPr="00F949F7">
        <w:rPr>
          <w:rFonts w:ascii="Times New Roman" w:hAnsi="Times New Roman" w:cs="Times New Roman"/>
          <w:sz w:val="28"/>
          <w:szCs w:val="28"/>
        </w:rPr>
        <w:t xml:space="preserve">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45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социального характера" предусматривает выполнение комплексных мероприятий по обеспечению жилищных прав сотрудников, замещающих должность участкового уполномоченного полиции, и членов их семей на период выполнения сотрудником обязанностей по указанной должности, оказание материальной помощи гражданам, находящимся в трудной жизненной ситуации;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283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339" w:history="1">
        <w:r w:rsidRPr="00F949F7">
          <w:rPr>
            <w:rFonts w:ascii="Times New Roman" w:hAnsi="Times New Roman" w:cs="Times New Roman"/>
            <w:color w:val="0000FF"/>
            <w:sz w:val="28"/>
            <w:szCs w:val="28"/>
          </w:rPr>
          <w:t>раздел 4</w:t>
        </w:r>
      </w:hyperlink>
      <w:r w:rsidRPr="00F949F7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4. Ожидаемые результаты реализации Программы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повысить эффективность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 и граждан;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- улучшить информационное обеспечение деятельности органов по профилактике правонарушений и обеспечению охраны общественного порядка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>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уменьшить общее число совершаемых правонарушений;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увеличить количество граждан, участвующих в охране общественного порядка.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и в пределах средств, предусмотр</w:t>
      </w:r>
      <w:r>
        <w:rPr>
          <w:rFonts w:ascii="Times New Roman" w:hAnsi="Times New Roman" w:cs="Times New Roman"/>
          <w:sz w:val="28"/>
          <w:szCs w:val="28"/>
        </w:rPr>
        <w:t>енных в бюджете муниципального образования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>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>
        <w:rPr>
          <w:rFonts w:ascii="Times New Roman" w:hAnsi="Times New Roman" w:cs="Times New Roman"/>
          <w:sz w:val="28"/>
          <w:szCs w:val="28"/>
        </w:rPr>
        <w:t>ния Программы составляет 9,0</w:t>
      </w:r>
      <w:r w:rsidRPr="00F949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2017 году 3,0 тыс. рублей и по 3,0 </w:t>
      </w:r>
      <w:r w:rsidRPr="00F949F7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 в 2018 и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Объемы финансирования являются заявленной прогнозируемой потребностью на реализацию Программы и могут уточняться при разработке п</w:t>
      </w:r>
      <w:r>
        <w:rPr>
          <w:rFonts w:ascii="Times New Roman" w:hAnsi="Times New Roman" w:cs="Times New Roman"/>
          <w:sz w:val="28"/>
          <w:szCs w:val="28"/>
        </w:rPr>
        <w:t xml:space="preserve">роектов бюджета муниципального образования Ащебутакский сельсовет </w:t>
      </w:r>
      <w:r w:rsidRPr="00F949F7">
        <w:rPr>
          <w:rFonts w:ascii="Times New Roman" w:hAnsi="Times New Roman" w:cs="Times New Roman"/>
          <w:sz w:val="28"/>
          <w:szCs w:val="28"/>
        </w:rPr>
        <w:t xml:space="preserve"> на очередной и плановый период исходя из реальных возмож</w:t>
      </w:r>
      <w:r>
        <w:rPr>
          <w:rFonts w:ascii="Times New Roman" w:hAnsi="Times New Roman" w:cs="Times New Roman"/>
          <w:sz w:val="28"/>
          <w:szCs w:val="28"/>
        </w:rPr>
        <w:t>ностей бюджета муниципального образования Ащебутакский сельсовет.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6. Механизм реализации, система управления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реализацией Программы и контроль хода ее реализации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Контроль исполнения мероприятий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 муниципального образования Ащебутакский сельсовет</w:t>
      </w:r>
      <w:r w:rsidRPr="00F949F7">
        <w:rPr>
          <w:rFonts w:ascii="Times New Roman" w:hAnsi="Times New Roman" w:cs="Times New Roman"/>
          <w:sz w:val="28"/>
          <w:szCs w:val="28"/>
        </w:rPr>
        <w:t xml:space="preserve">. С этой целью до 20 января года, следующего за отчетным, исполнители мероприятий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Ащебутакский сельсовет </w:t>
      </w:r>
      <w:r w:rsidRPr="00F949F7">
        <w:rPr>
          <w:rFonts w:ascii="Times New Roman" w:hAnsi="Times New Roman" w:cs="Times New Roman"/>
          <w:sz w:val="28"/>
          <w:szCs w:val="28"/>
        </w:rPr>
        <w:t xml:space="preserve"> доклад о ходе исполнения мероприятий за истекший год.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Для обеспечения оперативного анализа хода реализации Программы исполнители Программы ежеквартально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Ащебутакский сельсовет </w:t>
      </w:r>
      <w:r w:rsidRPr="00F949F7">
        <w:rPr>
          <w:rFonts w:ascii="Times New Roman" w:hAnsi="Times New Roman" w:cs="Times New Roman"/>
          <w:sz w:val="28"/>
          <w:szCs w:val="28"/>
        </w:rPr>
        <w:t>отчет о ходе выполнения программных мероприятий, а также о достижении показателей реализации Программы.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7. Конечный результат реализации муниципальной программы</w:t>
      </w:r>
    </w:p>
    <w:p w:rsidR="00F7154C" w:rsidRPr="00F949F7" w:rsidRDefault="00F7154C" w:rsidP="00F715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снизить количество совершенны</w:t>
      </w:r>
      <w:r>
        <w:rPr>
          <w:rFonts w:ascii="Times New Roman" w:hAnsi="Times New Roman" w:cs="Times New Roman"/>
          <w:sz w:val="28"/>
          <w:szCs w:val="28"/>
        </w:rPr>
        <w:t>х преступлений к 201_ году на _</w:t>
      </w:r>
      <w:r w:rsidRPr="00F949F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</w:rPr>
        <w:t>изить уровень преступлений на _ % в расчете на _ тыс. населения (_ в 201_ году до _ к 201_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сократить долю несов</w:t>
      </w:r>
      <w:r>
        <w:rPr>
          <w:rFonts w:ascii="Times New Roman" w:hAnsi="Times New Roman" w:cs="Times New Roman"/>
          <w:sz w:val="28"/>
          <w:szCs w:val="28"/>
        </w:rPr>
        <w:t>ершеннолетних преступников на _ % к 201_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году за счет повышения эффективности ранней профилактики правонарушений;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- увеличить количество несовершеннолетних, состоящих на учете в отделах по делам несовершеннолетних, ох</w:t>
      </w:r>
      <w:r>
        <w:rPr>
          <w:rFonts w:ascii="Times New Roman" w:hAnsi="Times New Roman" w:cs="Times New Roman"/>
          <w:sz w:val="28"/>
          <w:szCs w:val="28"/>
        </w:rPr>
        <w:t>ваченных формами занятости на _ % (с _ человек в 201_ году до _ к 201_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снизить удельный вес преступлений, совершенных лицами, ранее их совершавшими, от числа расследованны</w:t>
      </w:r>
      <w:r>
        <w:rPr>
          <w:rFonts w:ascii="Times New Roman" w:hAnsi="Times New Roman" w:cs="Times New Roman"/>
          <w:sz w:val="28"/>
          <w:szCs w:val="28"/>
        </w:rPr>
        <w:t>х преступлений к 201_ году на _</w:t>
      </w:r>
      <w:r w:rsidRPr="00F949F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повысить эффективность работы участковых уполномоченных полиции;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- обеспечить участие граждан в охране общественного порядка;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- принять необходимые меры для профилактики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Ащебутакский  сельсовет</w:t>
      </w:r>
      <w:r w:rsidRPr="00F949F7">
        <w:rPr>
          <w:rFonts w:ascii="Times New Roman" w:hAnsi="Times New Roman" w:cs="Times New Roman"/>
          <w:sz w:val="28"/>
          <w:szCs w:val="28"/>
        </w:rPr>
        <w:t>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созданы условия для установления взаимосвязи населения и общественных институтов с правоохранительными органами, воссоздана система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беспризорностью, усовершенствована координация деятельности органов самоуправления, правоохранительных органов, организаций и общественных объединений по профилактике правонарушений.</w:t>
      </w:r>
    </w:p>
    <w:p w:rsidR="00F7154C" w:rsidRPr="00F949F7" w:rsidRDefault="00F7154C" w:rsidP="00F71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Обязательным условием оценки ожидаемого эффекта от реализации Программы является успешное (полное) выполнение запланированных на период ее реализации показателей.</w:t>
      </w: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7154C" w:rsidSect="00D228C8">
          <w:pgSz w:w="11906" w:h="16838"/>
          <w:pgMar w:top="1440" w:right="1133" w:bottom="1440" w:left="1134" w:header="0" w:footer="0" w:gutter="0"/>
          <w:cols w:space="720"/>
          <w:noEndnote/>
          <w:titlePg/>
        </w:sect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F7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9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Ащебутакский сельсовет </w:t>
      </w:r>
    </w:p>
    <w:p w:rsidR="00F7154C" w:rsidRPr="00F949F7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ПЕРЕЧЕНЬ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мероприятий муниципальной программы "Профилактика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в муниципальном образовании Ащебутакский сельсовет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45"/>
        <w:gridCol w:w="1757"/>
        <w:gridCol w:w="2412"/>
        <w:gridCol w:w="26"/>
        <w:gridCol w:w="1984"/>
        <w:gridCol w:w="1531"/>
        <w:gridCol w:w="1136"/>
        <w:gridCol w:w="225"/>
        <w:gridCol w:w="626"/>
        <w:gridCol w:w="1134"/>
      </w:tblGrid>
      <w:tr w:rsidR="00F7154C" w:rsidRPr="00F949F7" w:rsidTr="00CA67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(тыс. руб.)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Объем расходов на реализацию Программы по годам (тыс. руб.)</w:t>
            </w:r>
          </w:p>
        </w:tc>
      </w:tr>
      <w:tr w:rsidR="00F7154C" w:rsidRPr="00F949F7" w:rsidTr="00CA67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Задача 1. Профилактика правонарушений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16"/>
            <w:bookmarkEnd w:id="1"/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1. Мероприятия по профилактике правонарушений правового и информационно-организационного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обсуждение и утверждение плана мероприятий по профилактике безнадзорности и правонарушений несовершеннолетних,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и законных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Ащебутакского сельсовета, общественная комиссия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 муниципального образования Ащебутакский сельсовет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дате, месте проведение отчетов участковых уполномоченных полиции перед населением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Ащебутакский сельсовет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 для работы на обслуживаемом административном участке сотрудникам, замещающим должность участкового уполномоченного полиции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Ащебутакский сельсовет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45"/>
            <w:bookmarkEnd w:id="2"/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2. Мероприятия по профилактике правонарушений социального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гражданам, оказавшимся в трудной жизненной ситуации, в том числе осужденным,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освободившимся из мест лишения свободы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взаимодействие с исправительными учреждениями уголовно-исполнительной системы для оказания содействия в обеспечении освобождаемых осужденных жилыми помещениями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83"/>
            <w:bookmarkEnd w:id="3"/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3. Мероприятия по профилактике правонарушений воспитательного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социальной рекламы по вопросам профилактики безнадзорности и правонарушений несовершеннолетних на баннерах, в общественном транспорте и других местах массового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скопления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39"/>
            <w:bookmarkEnd w:id="4"/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4. Мероприятия по профилактике правонарушений антитеррористического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участие в изучении состояния антитеррористической защищенности объектов жизнеобеспечения, с массовым пребыванием людей, потенциально опасных объектов с рассмотрением вопроса на заседаниях антитеррористи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комиссии муниципального образования Домбаровский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паспортизация объектов, находящихся в муниципальной собственности и являющихся местами с массовым пребыванием людей (50 и более человек), актуализация имеющихся паспортов безопасности указанных 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Ащебутакского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Задача 2. Вовлечение граждан в мероприятия по охране общественного порядка и создание условий для данной деятельности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1. Мероприятия по вовлечению граждан в мероприятия по охране общественного порядка и создание условий для данной деятельности правового и информационно-организационного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муниципального правового акта о порядке создания условий для деятельности народных дружин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муниципального образования Ащебутакский сельсовет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 деятельности народных дружин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2. Мероприятия по вовлечению граждан в мероприятия по охране общественного порядка и создание условий для данной деятельности социального характера: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народных дружи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на территории муниципального образования Ащебутакский сельсовет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54C" w:rsidRPr="00F949F7" w:rsidTr="00CA6745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3. Повышение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Раздел 1. 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профилактического характера</w:t>
            </w: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установка и содержание кнопок тревожной сигнализации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Ащебутакского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Итого в целом по Программе: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в т.ч. по исполнителям и источникам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7154C" w:rsidRDefault="00F7154C" w:rsidP="00F715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154C" w:rsidRPr="00F949F7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к приложению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9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7154C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Ащебутакский сельсовет </w:t>
      </w:r>
    </w:p>
    <w:p w:rsidR="00F7154C" w:rsidRPr="00F949F7" w:rsidRDefault="00F7154C" w:rsidP="00F71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№ ______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ЦЕЛЕВЫЕ ПОКАЗАТЕЛИ (ИНДИКАТОРЫ)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F7154C" w:rsidRPr="00F949F7" w:rsidRDefault="00F7154C" w:rsidP="00F7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на 2017 - 2019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F7154C" w:rsidRPr="00F949F7" w:rsidRDefault="00F7154C" w:rsidP="00F71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10"/>
        <w:gridCol w:w="1485"/>
        <w:gridCol w:w="1530"/>
        <w:gridCol w:w="1530"/>
        <w:gridCol w:w="850"/>
        <w:gridCol w:w="850"/>
        <w:gridCol w:w="850"/>
      </w:tblGrid>
      <w:tr w:rsidR="00F7154C" w:rsidRPr="00F949F7" w:rsidTr="00CA67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мероприятия/наименование целевого показателя (индикатора)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Исходный показатель 2016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Итоговый показатель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по годам реализации Программы</w:t>
            </w: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1. Мероприятия по профилактике правонарушений правового и информационно-организационного характера: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формирование и утверждение плана мероприятий по профилактике безнадзорности и правонарушений несовершеннолетних, защите их прав и законных интересов/наличие утвержденного плана мероприятий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проведение отчетов участковых уполномоченных полиции с участием представителей органов местного самоуправления перед населением, коллективами предприятий, учреждений,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предоставление помещений для работы на обслуживаемом административном участке сотрудникам, замещающим должность участкового уполномоченного полиции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да - 1 /</w:t>
            </w:r>
          </w:p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2. Мероприятия по профилактике правонарушений социального характера: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3. Мероприятия по профилактике правонарушений воспитательного характера:</w:t>
            </w: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проведение занятий с учащимися муниципальных образовательных организаций по профилактике наркомании, алкоголизма, табакокурения/количество проведенных занятий для учащихся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осуществлении активных мониторингов немедицинского потребления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 и иных психоактивных веществ с использованием медицинских методов исследования (экспресс-диагностики) среди учащихся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размещение социальной рекламы на баннерах, в общественном транспорте и других местах массового скопления молодежи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4. Мероприятия по профилактике правонарушений антитеррористического характера:</w:t>
            </w:r>
          </w:p>
        </w:tc>
      </w:tr>
      <w:tr w:rsidR="00F7154C" w:rsidRPr="00F949F7" w:rsidTr="00CA67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изучение состояния антитеррористической защищенности объектов жизнеобеспечения, с массовым пребыванием людей, потенциально опасных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паспортизация муниципальных объектов, являющихся местами массового пребывания людей (50 и более человек)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действиях при угрозе и совершении террактов в местах массового пребывания людей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Мероприятия по вовлечению граждан в мероприятия по охране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и создание условий для данной деятельности правового и информационно-организационного характера:</w:t>
            </w: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подготовка муниципального правового акта о порядке создания условий для деятельности народных дружин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муниципального образования Ащебутакский сельсовет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народной дружины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лицах, пропавших без вести/количество публикаций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да - 1 /</w:t>
            </w:r>
          </w:p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6. Мероприятия по вовлечению граждан в мероприятия по охране общественного порядка и создание условий для данной деятельности социального характера</w:t>
            </w: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деятельности народной дружин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на территории муниципального образования Ащебутакский сельсовет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Мероприятие 7. 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</w:t>
            </w: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и содержание технических средств контроля </w:t>
            </w: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в общественных местах/количество функционирующих видеокамер системы уличного видеонаблюдения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4C" w:rsidRPr="00F949F7" w:rsidTr="00CA67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и содержание кнопок тревожной сигнализации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Ащебутакский сельсовет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4C" w:rsidRPr="00F949F7" w:rsidRDefault="00F7154C" w:rsidP="00CA6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54C" w:rsidRPr="00F949F7" w:rsidRDefault="00F7154C" w:rsidP="00F7154C">
      <w:pPr>
        <w:pStyle w:val="ConsPlusNormal"/>
        <w:jc w:val="both"/>
      </w:pPr>
    </w:p>
    <w:p w:rsidR="00593270" w:rsidRDefault="00593270"/>
    <w:sectPr w:rsidR="00593270" w:rsidSect="0000463D">
      <w:pgSz w:w="16838" w:h="11906" w:orient="landscape"/>
      <w:pgMar w:top="1133" w:right="1440" w:bottom="566" w:left="1440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54C"/>
    <w:rsid w:val="00593270"/>
    <w:rsid w:val="00F7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71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F71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qFormat/>
    <w:rsid w:val="00F7154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052E68B34AD2224EE76BDC3C62340AC03ED219D7A0AD4C74431095C852DF6089ADr1mDK" TargetMode="External"/><Relationship Id="rId13" Type="http://schemas.openxmlformats.org/officeDocument/2006/relationships/hyperlink" Target="consultantplus://offline/ref=E1AFA956E45AA9B62209052E68B34AD2224EE76BDC3C62340AC03ED219D7A0AD4C74431095C852DF6089ADr1m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FA956E45AA9B622091B237EDF17D62340BD60D93B6B60569F658F4EDEAAFA0B3B1A52D1C553DAr6m3K" TargetMode="External"/><Relationship Id="rId12" Type="http://schemas.openxmlformats.org/officeDocument/2006/relationships/hyperlink" Target="consultantplus://offline/ref=E1AFA956E45AA9B622091B237EDF17D62340BD60D93B6B60569F658F4EDEAAFA0B3B1A52D1C553DAr6m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34DB064DE3C6B60569F658F4EDEAAFA0B3B1A52D1C553DDr6m8K" TargetMode="External"/><Relationship Id="rId11" Type="http://schemas.openxmlformats.org/officeDocument/2006/relationships/hyperlink" Target="consultantplus://offline/ref=E1AFA956E45AA9B622091B237EDF17D6234DB064DE386B60569F658F4EDEAAFA0B3B1A52D1C553DBr6m3K" TargetMode="External"/><Relationship Id="rId5" Type="http://schemas.openxmlformats.org/officeDocument/2006/relationships/hyperlink" Target="consultantplus://offline/ref=E1AFA956E45AA9B622091B237EDF17D6234DB064DE386B60569F658F4EDEAAFA0B3B1A52D1C553DBr6m3K" TargetMode="External"/><Relationship Id="rId15" Type="http://schemas.openxmlformats.org/officeDocument/2006/relationships/hyperlink" Target="consultantplus://offline/ref=E1AFA956E45AA9B62209052E68B34AD2224EE76BDC38643F0BC03ED219D7A0AD4C74431095C852DF608AA2r1mDK" TargetMode="External"/><Relationship Id="rId10" Type="http://schemas.openxmlformats.org/officeDocument/2006/relationships/hyperlink" Target="consultantplus://offline/ref=E1AFA956E45AA9B622091B237EDF17D62342BA63D13A6B60569F658F4ErDmEK" TargetMode="External"/><Relationship Id="rId4" Type="http://schemas.openxmlformats.org/officeDocument/2006/relationships/hyperlink" Target="consultantplus://offline/ref=E1AFA956E45AA9B622091B237EDF17D62342BA63D13A6B60569F658F4EDEAAFA0B3B1A52D1C551DFr6m4K" TargetMode="External"/><Relationship Id="rId9" Type="http://schemas.openxmlformats.org/officeDocument/2006/relationships/hyperlink" Target="consultantplus://offline/ref=E1AFA956E45AA9B622091B237EDF17D6234DB064DE3C6B60569F658F4ErDmEK" TargetMode="External"/><Relationship Id="rId14" Type="http://schemas.openxmlformats.org/officeDocument/2006/relationships/hyperlink" Target="consultantplus://offline/ref=E1AFA956E45AA9B62209052E68B34AD2224EE76BDA3C65300CC03ED219D7A0AD4C74431095C852DF6088A4r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3728</Words>
  <Characters>21250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Ащебутакский сельсовет</dc:creator>
  <cp:keywords/>
  <dc:description/>
  <cp:lastModifiedBy>Ащебутакский сельсовет</cp:lastModifiedBy>
  <cp:revision>1</cp:revision>
  <dcterms:created xsi:type="dcterms:W3CDTF">2016-05-19T12:14:00Z</dcterms:created>
  <dcterms:modified xsi:type="dcterms:W3CDTF">2016-05-19T12:14:00Z</dcterms:modified>
</cp:coreProperties>
</file>